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6FA34" w14:textId="77777777" w:rsidR="00CA3F9E" w:rsidRPr="00CA3F9E" w:rsidRDefault="00CA3F9E" w:rsidP="00CA3F9E">
      <w:pPr>
        <w:spacing w:after="0"/>
        <w:jc w:val="center"/>
        <w:rPr>
          <w:rFonts w:ascii="Arial Narrow" w:hAnsi="Arial Narrow" w:cs="Arial"/>
          <w:b/>
          <w:sz w:val="20"/>
          <w:szCs w:val="20"/>
          <w:u w:val="single"/>
        </w:rPr>
      </w:pPr>
      <w:bookmarkStart w:id="0" w:name="_GoBack"/>
      <w:bookmarkEnd w:id="0"/>
      <w:r w:rsidRPr="00CA3F9E">
        <w:rPr>
          <w:rFonts w:ascii="Arial Narrow" w:hAnsi="Arial Narrow" w:cs="Arial"/>
          <w:b/>
          <w:sz w:val="20"/>
          <w:szCs w:val="20"/>
          <w:u w:val="single"/>
        </w:rPr>
        <w:t xml:space="preserve">ESPECIFICACIONES TÉCNICAS </w:t>
      </w:r>
    </w:p>
    <w:p w14:paraId="6AB95C94" w14:textId="77777777" w:rsidR="00CA3F9E" w:rsidRPr="00CA3F9E" w:rsidRDefault="00CA3F9E" w:rsidP="00CA3F9E">
      <w:pPr>
        <w:spacing w:after="0"/>
        <w:jc w:val="center"/>
        <w:rPr>
          <w:rFonts w:ascii="Arial Narrow" w:hAnsi="Arial Narrow" w:cs="Arial"/>
          <w:b/>
          <w:sz w:val="20"/>
          <w:szCs w:val="20"/>
          <w:u w:val="single"/>
        </w:rPr>
      </w:pPr>
    </w:p>
    <w:p w14:paraId="642182BD" w14:textId="77777777" w:rsidR="00CA3F9E" w:rsidRPr="00CA3F9E" w:rsidRDefault="00CA3F9E" w:rsidP="00CA3F9E">
      <w:pPr>
        <w:spacing w:after="0"/>
        <w:jc w:val="center"/>
        <w:rPr>
          <w:rFonts w:ascii="Arial Narrow" w:hAnsi="Arial Narrow" w:cs="Arial"/>
          <w:b/>
          <w:sz w:val="20"/>
          <w:szCs w:val="20"/>
        </w:rPr>
      </w:pPr>
      <w:r w:rsidRPr="00CA3F9E">
        <w:rPr>
          <w:rFonts w:ascii="Arial Narrow" w:eastAsia="Times New Roman" w:hAnsi="Arial Narrow" w:cs="Arial"/>
          <w:b/>
          <w:sz w:val="20"/>
          <w:szCs w:val="20"/>
          <w:lang w:eastAsia="es-ES"/>
        </w:rPr>
        <w:t>“</w:t>
      </w:r>
      <w:r w:rsidRPr="00CA3F9E">
        <w:rPr>
          <w:rFonts w:ascii="Arial Narrow" w:hAnsi="Arial Narrow" w:cs="Arial"/>
          <w:b/>
          <w:sz w:val="20"/>
          <w:szCs w:val="20"/>
        </w:rPr>
        <w:t>ADQUISICIÓN DE EQUIPOS MÉDICOS PARA EL FORTALECIMIENTO DE LAS UNIDADES DE TERAPIA INTENSIVA PARA LA ATENCIÓN DE LA COVID – 19 GESTIÓN 2022”</w:t>
      </w:r>
    </w:p>
    <w:p w14:paraId="74A178DB" w14:textId="77777777" w:rsidR="00CA3F9E" w:rsidRPr="00CA3F9E" w:rsidRDefault="00CA3F9E" w:rsidP="00CA3F9E">
      <w:pPr>
        <w:spacing w:after="0"/>
        <w:jc w:val="center"/>
        <w:rPr>
          <w:rFonts w:ascii="Arial Narrow" w:hAnsi="Arial Narrow" w:cs="Arial"/>
          <w:b/>
          <w:sz w:val="20"/>
          <w:szCs w:val="20"/>
        </w:rPr>
      </w:pPr>
    </w:p>
    <w:p w14:paraId="71A64E7C" w14:textId="77777777" w:rsidR="00CA3F9E" w:rsidRPr="00CA3F9E" w:rsidRDefault="00CA3F9E" w:rsidP="00CA3F9E">
      <w:pPr>
        <w:spacing w:after="0"/>
        <w:rPr>
          <w:rFonts w:ascii="Arial Narrow" w:hAnsi="Arial Narrow" w:cs="Arial"/>
          <w:b/>
          <w:sz w:val="20"/>
          <w:szCs w:val="20"/>
        </w:rPr>
      </w:pPr>
      <w:r w:rsidRPr="00CA3F9E">
        <w:rPr>
          <w:rFonts w:ascii="Arial Narrow" w:hAnsi="Arial Narrow" w:cs="Arial"/>
          <w:b/>
          <w:sz w:val="20"/>
          <w:szCs w:val="20"/>
        </w:rPr>
        <w:t xml:space="preserve">ITEM Nº 1: ASPIRADOR DE SECRECIONES </w:t>
      </w:r>
    </w:p>
    <w:tbl>
      <w:tblPr>
        <w:tblStyle w:val="Tablaconcuadrcula"/>
        <w:tblW w:w="9687" w:type="dxa"/>
        <w:tblLook w:val="04A0" w:firstRow="1" w:lastRow="0" w:firstColumn="1" w:lastColumn="0" w:noHBand="0" w:noVBand="1"/>
      </w:tblPr>
      <w:tblGrid>
        <w:gridCol w:w="2263"/>
        <w:gridCol w:w="4290"/>
        <w:gridCol w:w="3134"/>
      </w:tblGrid>
      <w:tr w:rsidR="00CA3F9E" w:rsidRPr="00CA3F9E" w14:paraId="1E8DE45E" w14:textId="77777777" w:rsidTr="00FA2B01">
        <w:tc>
          <w:tcPr>
            <w:tcW w:w="6553" w:type="dxa"/>
            <w:gridSpan w:val="2"/>
          </w:tcPr>
          <w:p w14:paraId="141DDEAA" w14:textId="77777777" w:rsidR="00CA3F9E" w:rsidRPr="00CA3F9E" w:rsidRDefault="00CA3F9E" w:rsidP="00FA2B01">
            <w:pPr>
              <w:spacing w:after="0" w:line="240" w:lineRule="auto"/>
              <w:jc w:val="center"/>
              <w:rPr>
                <w:rFonts w:ascii="Arial Narrow" w:hAnsi="Arial Narrow" w:cs="Arial"/>
                <w:b/>
                <w:bCs/>
                <w:sz w:val="20"/>
                <w:szCs w:val="20"/>
              </w:rPr>
            </w:pPr>
            <w:r w:rsidRPr="00CA3F9E">
              <w:rPr>
                <w:rFonts w:ascii="Arial Narrow" w:hAnsi="Arial Narrow"/>
                <w:b/>
                <w:sz w:val="20"/>
                <w:szCs w:val="20"/>
              </w:rPr>
              <w:t>ESPECIFICACIONES TÉCNICAS A SOLICITUD DEL MINISTERIO DE SALUD Y DEPORTES</w:t>
            </w:r>
          </w:p>
        </w:tc>
        <w:tc>
          <w:tcPr>
            <w:tcW w:w="3134" w:type="dxa"/>
          </w:tcPr>
          <w:p w14:paraId="58F3DDB9" w14:textId="77777777" w:rsidR="00CA3F9E" w:rsidRPr="00CA3F9E" w:rsidRDefault="00CA3F9E" w:rsidP="00FA2B01">
            <w:pPr>
              <w:spacing w:after="0" w:line="240" w:lineRule="auto"/>
              <w:jc w:val="center"/>
              <w:rPr>
                <w:rFonts w:ascii="Arial Narrow" w:hAnsi="Arial Narrow" w:cs="Arial"/>
                <w:b/>
                <w:bCs/>
                <w:sz w:val="20"/>
                <w:szCs w:val="20"/>
              </w:rPr>
            </w:pPr>
            <w:r w:rsidRPr="00CA3F9E">
              <w:rPr>
                <w:rFonts w:ascii="Arial Narrow" w:hAnsi="Arial Narrow"/>
                <w:b/>
                <w:sz w:val="20"/>
                <w:szCs w:val="20"/>
              </w:rPr>
              <w:t>ESTA COLUMNA DEBE SER LLENADA POR EL PROPONENTE</w:t>
            </w:r>
          </w:p>
        </w:tc>
      </w:tr>
      <w:tr w:rsidR="00CA3F9E" w:rsidRPr="00CA3F9E" w14:paraId="2CEB2A74" w14:textId="77777777" w:rsidTr="00FA2B01">
        <w:tc>
          <w:tcPr>
            <w:tcW w:w="2263" w:type="dxa"/>
          </w:tcPr>
          <w:p w14:paraId="447E9BAD" w14:textId="77777777" w:rsidR="00CA3F9E" w:rsidRPr="00CA3F9E" w:rsidRDefault="00CA3F9E" w:rsidP="00FA2B01">
            <w:pPr>
              <w:spacing w:after="0" w:line="240" w:lineRule="auto"/>
              <w:rPr>
                <w:rFonts w:ascii="Arial Narrow" w:hAnsi="Arial Narrow" w:cs="Arial"/>
                <w:b/>
                <w:sz w:val="20"/>
                <w:szCs w:val="20"/>
              </w:rPr>
            </w:pPr>
            <w:r w:rsidRPr="00CA3F9E">
              <w:rPr>
                <w:rFonts w:ascii="Arial Narrow" w:hAnsi="Arial Narrow" w:cs="Arial"/>
                <w:b/>
                <w:sz w:val="20"/>
                <w:szCs w:val="20"/>
              </w:rPr>
              <w:t>ITEM</w:t>
            </w:r>
          </w:p>
        </w:tc>
        <w:tc>
          <w:tcPr>
            <w:tcW w:w="4290" w:type="dxa"/>
          </w:tcPr>
          <w:p w14:paraId="48271829" w14:textId="77777777" w:rsidR="00CA3F9E" w:rsidRPr="00CA3F9E" w:rsidRDefault="00CA3F9E" w:rsidP="00FA2B01">
            <w:pPr>
              <w:spacing w:after="0" w:line="240" w:lineRule="auto"/>
              <w:jc w:val="both"/>
              <w:rPr>
                <w:rFonts w:ascii="Arial Narrow" w:hAnsi="Arial Narrow" w:cs="Arial"/>
                <w:bCs/>
                <w:sz w:val="20"/>
                <w:szCs w:val="20"/>
              </w:rPr>
            </w:pPr>
            <w:r w:rsidRPr="00CA3F9E">
              <w:rPr>
                <w:rFonts w:ascii="Arial Narrow" w:hAnsi="Arial Narrow" w:cs="Arial"/>
                <w:bCs/>
                <w:sz w:val="20"/>
                <w:szCs w:val="20"/>
              </w:rPr>
              <w:t>ASPIRADOR DE SECRECIONES</w:t>
            </w:r>
          </w:p>
        </w:tc>
        <w:tc>
          <w:tcPr>
            <w:tcW w:w="3134" w:type="dxa"/>
          </w:tcPr>
          <w:p w14:paraId="1ED6AE58" w14:textId="77777777" w:rsidR="00CA3F9E" w:rsidRPr="00CA3F9E" w:rsidRDefault="00CA3F9E" w:rsidP="00FA2B01">
            <w:pPr>
              <w:spacing w:after="0" w:line="240" w:lineRule="auto"/>
              <w:jc w:val="both"/>
              <w:rPr>
                <w:rFonts w:ascii="Arial Narrow" w:hAnsi="Arial Narrow" w:cs="Arial"/>
                <w:bCs/>
                <w:sz w:val="20"/>
                <w:szCs w:val="20"/>
              </w:rPr>
            </w:pPr>
          </w:p>
        </w:tc>
      </w:tr>
      <w:tr w:rsidR="00CA3F9E" w:rsidRPr="00CA3F9E" w14:paraId="5B5FEB87" w14:textId="77777777" w:rsidTr="00FA2B01">
        <w:tc>
          <w:tcPr>
            <w:tcW w:w="2263" w:type="dxa"/>
          </w:tcPr>
          <w:p w14:paraId="54C87EBA" w14:textId="77777777" w:rsidR="00CA3F9E" w:rsidRPr="00CA3F9E" w:rsidRDefault="00CA3F9E" w:rsidP="00FA2B01">
            <w:pPr>
              <w:spacing w:after="0" w:line="240" w:lineRule="auto"/>
              <w:rPr>
                <w:rFonts w:ascii="Arial Narrow" w:hAnsi="Arial Narrow" w:cs="Arial"/>
                <w:b/>
                <w:sz w:val="20"/>
                <w:szCs w:val="20"/>
              </w:rPr>
            </w:pPr>
            <w:r w:rsidRPr="00CA3F9E">
              <w:rPr>
                <w:rFonts w:ascii="Arial Narrow" w:hAnsi="Arial Narrow" w:cs="Arial"/>
                <w:b/>
                <w:sz w:val="20"/>
                <w:szCs w:val="20"/>
              </w:rPr>
              <w:t>MARCA</w:t>
            </w:r>
          </w:p>
        </w:tc>
        <w:tc>
          <w:tcPr>
            <w:tcW w:w="4290" w:type="dxa"/>
          </w:tcPr>
          <w:p w14:paraId="2AB29690" w14:textId="77777777" w:rsidR="00CA3F9E" w:rsidRPr="00CA3F9E" w:rsidRDefault="00CA3F9E" w:rsidP="00FA2B01">
            <w:pPr>
              <w:spacing w:after="0" w:line="240" w:lineRule="auto"/>
              <w:rPr>
                <w:rFonts w:ascii="Arial Narrow" w:hAnsi="Arial Narrow" w:cs="Arial"/>
                <w:sz w:val="20"/>
                <w:szCs w:val="20"/>
              </w:rPr>
            </w:pPr>
            <w:r w:rsidRPr="00CA3F9E">
              <w:rPr>
                <w:rFonts w:ascii="Arial Narrow" w:hAnsi="Arial Narrow" w:cs="Arial"/>
                <w:sz w:val="20"/>
                <w:szCs w:val="20"/>
              </w:rPr>
              <w:t>ESPECIFICAR</w:t>
            </w:r>
          </w:p>
        </w:tc>
        <w:tc>
          <w:tcPr>
            <w:tcW w:w="3134" w:type="dxa"/>
          </w:tcPr>
          <w:p w14:paraId="2046E8DB" w14:textId="77777777" w:rsidR="00CA3F9E" w:rsidRPr="00CA3F9E" w:rsidRDefault="00CA3F9E" w:rsidP="00FA2B01">
            <w:pPr>
              <w:spacing w:after="0" w:line="240" w:lineRule="auto"/>
              <w:rPr>
                <w:rFonts w:ascii="Arial Narrow" w:hAnsi="Arial Narrow" w:cs="Arial"/>
                <w:sz w:val="20"/>
                <w:szCs w:val="20"/>
              </w:rPr>
            </w:pPr>
          </w:p>
        </w:tc>
      </w:tr>
      <w:tr w:rsidR="00CA3F9E" w:rsidRPr="00CA3F9E" w14:paraId="4C5FB93A" w14:textId="77777777" w:rsidTr="00FA2B01">
        <w:tc>
          <w:tcPr>
            <w:tcW w:w="2263" w:type="dxa"/>
          </w:tcPr>
          <w:p w14:paraId="09DB8F4F" w14:textId="77777777" w:rsidR="00CA3F9E" w:rsidRPr="00CA3F9E" w:rsidRDefault="00CA3F9E" w:rsidP="00FA2B01">
            <w:pPr>
              <w:spacing w:after="0" w:line="240" w:lineRule="auto"/>
              <w:rPr>
                <w:rFonts w:ascii="Arial Narrow" w:hAnsi="Arial Narrow" w:cs="Arial"/>
                <w:b/>
                <w:sz w:val="20"/>
                <w:szCs w:val="20"/>
              </w:rPr>
            </w:pPr>
            <w:r w:rsidRPr="00CA3F9E">
              <w:rPr>
                <w:rFonts w:ascii="Arial Narrow" w:hAnsi="Arial Narrow" w:cs="Arial"/>
                <w:b/>
                <w:sz w:val="20"/>
                <w:szCs w:val="20"/>
              </w:rPr>
              <w:t>MODELO</w:t>
            </w:r>
          </w:p>
        </w:tc>
        <w:tc>
          <w:tcPr>
            <w:tcW w:w="4290" w:type="dxa"/>
          </w:tcPr>
          <w:p w14:paraId="47158771" w14:textId="77777777" w:rsidR="00CA3F9E" w:rsidRPr="00CA3F9E" w:rsidRDefault="00CA3F9E" w:rsidP="00FA2B01">
            <w:pPr>
              <w:spacing w:after="0" w:line="240" w:lineRule="auto"/>
              <w:rPr>
                <w:rFonts w:ascii="Arial Narrow" w:hAnsi="Arial Narrow" w:cs="Arial"/>
                <w:b/>
                <w:sz w:val="20"/>
                <w:szCs w:val="20"/>
              </w:rPr>
            </w:pPr>
            <w:r w:rsidRPr="00CA3F9E">
              <w:rPr>
                <w:rFonts w:ascii="Arial Narrow" w:hAnsi="Arial Narrow" w:cs="Arial"/>
                <w:sz w:val="20"/>
                <w:szCs w:val="20"/>
              </w:rPr>
              <w:t>ESPECIFICAR</w:t>
            </w:r>
          </w:p>
        </w:tc>
        <w:tc>
          <w:tcPr>
            <w:tcW w:w="3134" w:type="dxa"/>
          </w:tcPr>
          <w:p w14:paraId="1FF9C74E" w14:textId="77777777" w:rsidR="00CA3F9E" w:rsidRPr="00CA3F9E" w:rsidRDefault="00CA3F9E" w:rsidP="00FA2B01">
            <w:pPr>
              <w:spacing w:after="0" w:line="240" w:lineRule="auto"/>
              <w:rPr>
                <w:rFonts w:ascii="Arial Narrow" w:hAnsi="Arial Narrow" w:cs="Arial"/>
                <w:sz w:val="20"/>
                <w:szCs w:val="20"/>
              </w:rPr>
            </w:pPr>
          </w:p>
        </w:tc>
      </w:tr>
      <w:tr w:rsidR="00CA3F9E" w:rsidRPr="00CA3F9E" w14:paraId="551CA6CD" w14:textId="77777777" w:rsidTr="00FA2B01">
        <w:tc>
          <w:tcPr>
            <w:tcW w:w="2263" w:type="dxa"/>
          </w:tcPr>
          <w:p w14:paraId="0F51C143" w14:textId="77777777" w:rsidR="00CA3F9E" w:rsidRPr="00CA3F9E" w:rsidRDefault="00CA3F9E" w:rsidP="00FA2B01">
            <w:pPr>
              <w:spacing w:after="0" w:line="240" w:lineRule="auto"/>
              <w:rPr>
                <w:rFonts w:ascii="Arial Narrow" w:hAnsi="Arial Narrow" w:cs="Arial"/>
                <w:b/>
                <w:sz w:val="20"/>
                <w:szCs w:val="20"/>
              </w:rPr>
            </w:pPr>
            <w:r w:rsidRPr="00CA3F9E">
              <w:rPr>
                <w:rFonts w:ascii="Arial Narrow" w:hAnsi="Arial Narrow" w:cs="Arial"/>
                <w:b/>
                <w:sz w:val="20"/>
                <w:szCs w:val="20"/>
              </w:rPr>
              <w:t>PAÍS DE FABRICACIÓN</w:t>
            </w:r>
          </w:p>
        </w:tc>
        <w:tc>
          <w:tcPr>
            <w:tcW w:w="4290" w:type="dxa"/>
            <w:vAlign w:val="center"/>
          </w:tcPr>
          <w:p w14:paraId="4E6FDCFD" w14:textId="77777777" w:rsidR="00CA3F9E" w:rsidRPr="00CA3F9E" w:rsidRDefault="00CA3F9E" w:rsidP="00FA2B01">
            <w:pPr>
              <w:spacing w:after="0" w:line="240" w:lineRule="auto"/>
              <w:rPr>
                <w:rFonts w:ascii="Arial Narrow" w:hAnsi="Arial Narrow" w:cs="Arial"/>
                <w:b/>
                <w:sz w:val="20"/>
                <w:szCs w:val="20"/>
              </w:rPr>
            </w:pPr>
            <w:r w:rsidRPr="00CA3F9E">
              <w:rPr>
                <w:rFonts w:ascii="Arial Narrow" w:hAnsi="Arial Narrow" w:cs="Arial"/>
                <w:sz w:val="20"/>
                <w:szCs w:val="20"/>
              </w:rPr>
              <w:t>ESPECIFICAR</w:t>
            </w:r>
          </w:p>
        </w:tc>
        <w:tc>
          <w:tcPr>
            <w:tcW w:w="3134" w:type="dxa"/>
          </w:tcPr>
          <w:p w14:paraId="347DB1D9" w14:textId="77777777" w:rsidR="00CA3F9E" w:rsidRPr="00CA3F9E" w:rsidRDefault="00CA3F9E" w:rsidP="00FA2B01">
            <w:pPr>
              <w:spacing w:after="0" w:line="240" w:lineRule="auto"/>
              <w:rPr>
                <w:rFonts w:ascii="Arial Narrow" w:hAnsi="Arial Narrow" w:cs="Arial"/>
                <w:sz w:val="20"/>
                <w:szCs w:val="20"/>
              </w:rPr>
            </w:pPr>
          </w:p>
        </w:tc>
      </w:tr>
      <w:tr w:rsidR="00CA3F9E" w:rsidRPr="00CA3F9E" w14:paraId="6277FB22" w14:textId="77777777" w:rsidTr="00FA2B01">
        <w:tc>
          <w:tcPr>
            <w:tcW w:w="2263" w:type="dxa"/>
          </w:tcPr>
          <w:p w14:paraId="4737DF90" w14:textId="77777777" w:rsidR="00CA3F9E" w:rsidRPr="00CA3F9E" w:rsidRDefault="00CA3F9E" w:rsidP="00FA2B01">
            <w:pPr>
              <w:spacing w:after="0" w:line="240" w:lineRule="auto"/>
              <w:rPr>
                <w:rFonts w:ascii="Arial Narrow" w:hAnsi="Arial Narrow" w:cs="Arial"/>
                <w:b/>
                <w:sz w:val="20"/>
                <w:szCs w:val="20"/>
              </w:rPr>
            </w:pPr>
            <w:r w:rsidRPr="00CA3F9E">
              <w:rPr>
                <w:rFonts w:ascii="Arial Narrow" w:hAnsi="Arial Narrow" w:cs="Arial"/>
                <w:b/>
                <w:sz w:val="20"/>
                <w:szCs w:val="20"/>
              </w:rPr>
              <w:t>AÑO DE FABRICACIÓN</w:t>
            </w:r>
          </w:p>
        </w:tc>
        <w:tc>
          <w:tcPr>
            <w:tcW w:w="4290" w:type="dxa"/>
            <w:vAlign w:val="center"/>
          </w:tcPr>
          <w:p w14:paraId="45887007" w14:textId="77777777" w:rsidR="00CA3F9E" w:rsidRPr="00CA3F9E" w:rsidRDefault="00CA3F9E" w:rsidP="00FA2B01">
            <w:pPr>
              <w:spacing w:after="0" w:line="240" w:lineRule="auto"/>
              <w:rPr>
                <w:rFonts w:ascii="Arial Narrow" w:hAnsi="Arial Narrow" w:cs="Arial"/>
                <w:sz w:val="20"/>
                <w:szCs w:val="20"/>
              </w:rPr>
            </w:pPr>
            <w:r w:rsidRPr="00CA3F9E">
              <w:rPr>
                <w:rFonts w:ascii="Arial Narrow" w:hAnsi="Arial Narrow" w:cs="Arial"/>
                <w:sz w:val="20"/>
                <w:szCs w:val="20"/>
              </w:rPr>
              <w:t xml:space="preserve">ESPECIFICAR (EL EQUIPO DEBE SER DE FABRICACIÓN 2021 </w:t>
            </w:r>
            <w:proofErr w:type="spellStart"/>
            <w:r w:rsidRPr="00CA3F9E">
              <w:rPr>
                <w:rFonts w:ascii="Arial Narrow" w:hAnsi="Arial Narrow" w:cs="Arial"/>
                <w:sz w:val="20"/>
                <w:szCs w:val="20"/>
              </w:rPr>
              <w:t>ó</w:t>
            </w:r>
            <w:proofErr w:type="spellEnd"/>
            <w:r w:rsidRPr="00CA3F9E">
              <w:rPr>
                <w:rFonts w:ascii="Arial Narrow" w:hAnsi="Arial Narrow" w:cs="Arial"/>
                <w:sz w:val="20"/>
                <w:szCs w:val="20"/>
              </w:rPr>
              <w:t xml:space="preserve"> 2022)</w:t>
            </w:r>
          </w:p>
        </w:tc>
        <w:tc>
          <w:tcPr>
            <w:tcW w:w="3134" w:type="dxa"/>
          </w:tcPr>
          <w:p w14:paraId="1E3E98C8" w14:textId="77777777" w:rsidR="00CA3F9E" w:rsidRPr="00CA3F9E" w:rsidRDefault="00CA3F9E" w:rsidP="00FA2B01">
            <w:pPr>
              <w:spacing w:after="0" w:line="240" w:lineRule="auto"/>
              <w:rPr>
                <w:rFonts w:ascii="Arial Narrow" w:hAnsi="Arial Narrow" w:cs="Arial"/>
                <w:sz w:val="20"/>
                <w:szCs w:val="20"/>
              </w:rPr>
            </w:pPr>
          </w:p>
        </w:tc>
      </w:tr>
      <w:tr w:rsidR="00CA3F9E" w:rsidRPr="00CA3F9E" w14:paraId="373E1884" w14:textId="77777777" w:rsidTr="00FA2B01">
        <w:tc>
          <w:tcPr>
            <w:tcW w:w="2263" w:type="dxa"/>
            <w:vAlign w:val="center"/>
          </w:tcPr>
          <w:p w14:paraId="2FEA3652" w14:textId="77777777" w:rsidR="00CA3F9E" w:rsidRPr="00CA3F9E" w:rsidRDefault="00CA3F9E" w:rsidP="00FA2B01">
            <w:pPr>
              <w:spacing w:after="0" w:line="240" w:lineRule="auto"/>
              <w:rPr>
                <w:rFonts w:ascii="Arial Narrow" w:hAnsi="Arial Narrow" w:cs="Arial"/>
                <w:b/>
                <w:sz w:val="20"/>
                <w:szCs w:val="20"/>
              </w:rPr>
            </w:pPr>
            <w:r w:rsidRPr="00CA3F9E">
              <w:rPr>
                <w:rFonts w:ascii="Arial Narrow" w:hAnsi="Arial Narrow" w:cs="Arial"/>
                <w:b/>
                <w:sz w:val="20"/>
                <w:szCs w:val="20"/>
              </w:rPr>
              <w:t xml:space="preserve">CARACTERÍSTICAS </w:t>
            </w:r>
          </w:p>
          <w:p w14:paraId="4732C201" w14:textId="77777777" w:rsidR="00CA3F9E" w:rsidRPr="00CA3F9E" w:rsidRDefault="00CA3F9E" w:rsidP="00FA2B01">
            <w:pPr>
              <w:spacing w:after="0" w:line="240" w:lineRule="auto"/>
              <w:jc w:val="center"/>
              <w:rPr>
                <w:rFonts w:ascii="Arial Narrow" w:hAnsi="Arial Narrow" w:cs="Arial"/>
                <w:b/>
                <w:sz w:val="20"/>
                <w:szCs w:val="20"/>
              </w:rPr>
            </w:pPr>
            <w:r w:rsidRPr="00CA3F9E">
              <w:rPr>
                <w:rFonts w:ascii="Arial Narrow" w:hAnsi="Arial Narrow" w:cs="Arial"/>
                <w:b/>
                <w:sz w:val="20"/>
                <w:szCs w:val="20"/>
              </w:rPr>
              <w:t>TÉCNICAS</w:t>
            </w:r>
          </w:p>
        </w:tc>
        <w:tc>
          <w:tcPr>
            <w:tcW w:w="4290" w:type="dxa"/>
            <w:vAlign w:val="center"/>
          </w:tcPr>
          <w:p w14:paraId="01496E85" w14:textId="77777777" w:rsidR="00CA3F9E" w:rsidRPr="00CA3F9E" w:rsidRDefault="00CA3F9E" w:rsidP="00CA3F9E">
            <w:pPr>
              <w:numPr>
                <w:ilvl w:val="0"/>
                <w:numId w:val="3"/>
              </w:numPr>
              <w:pBdr>
                <w:top w:val="nil"/>
                <w:left w:val="nil"/>
                <w:bottom w:val="nil"/>
                <w:right w:val="nil"/>
                <w:between w:val="nil"/>
              </w:pBdr>
              <w:spacing w:after="0" w:line="240" w:lineRule="auto"/>
              <w:jc w:val="both"/>
              <w:rPr>
                <w:rFonts w:ascii="Arial Narrow" w:eastAsia="Arial" w:hAnsi="Arial Narrow" w:cs="Arial"/>
                <w:color w:val="000000"/>
                <w:sz w:val="20"/>
                <w:szCs w:val="20"/>
              </w:rPr>
            </w:pPr>
            <w:r w:rsidRPr="00CA3F9E">
              <w:rPr>
                <w:rFonts w:ascii="Arial Narrow" w:eastAsia="Arial" w:hAnsi="Arial Narrow" w:cs="Arial"/>
                <w:color w:val="000000"/>
                <w:sz w:val="20"/>
                <w:szCs w:val="20"/>
              </w:rPr>
              <w:t>Aspirador móvil con cuatro ruedas dos de ellas con freno.</w:t>
            </w:r>
          </w:p>
          <w:p w14:paraId="792182BC" w14:textId="77777777" w:rsidR="00CA3F9E" w:rsidRPr="00CA3F9E" w:rsidRDefault="00CA3F9E" w:rsidP="00CA3F9E">
            <w:pPr>
              <w:numPr>
                <w:ilvl w:val="0"/>
                <w:numId w:val="3"/>
              </w:numPr>
              <w:pBdr>
                <w:top w:val="nil"/>
                <w:left w:val="nil"/>
                <w:bottom w:val="nil"/>
                <w:right w:val="nil"/>
                <w:between w:val="nil"/>
              </w:pBdr>
              <w:spacing w:after="0" w:line="240" w:lineRule="auto"/>
              <w:jc w:val="both"/>
              <w:rPr>
                <w:rFonts w:ascii="Arial Narrow" w:eastAsia="Arial" w:hAnsi="Arial Narrow" w:cs="Arial"/>
                <w:color w:val="000000"/>
                <w:sz w:val="20"/>
                <w:szCs w:val="20"/>
              </w:rPr>
            </w:pPr>
            <w:r w:rsidRPr="00CA3F9E">
              <w:rPr>
                <w:rFonts w:ascii="Arial Narrow" w:eastAsia="Arial" w:hAnsi="Arial Narrow" w:cs="Arial"/>
                <w:color w:val="000000"/>
                <w:sz w:val="20"/>
                <w:szCs w:val="20"/>
              </w:rPr>
              <w:t>Aspiración constante sin fluctuaciones.</w:t>
            </w:r>
          </w:p>
          <w:p w14:paraId="15A15CC3" w14:textId="77777777" w:rsidR="00CA3F9E" w:rsidRPr="00CA3F9E" w:rsidRDefault="00CA3F9E" w:rsidP="00CA3F9E">
            <w:pPr>
              <w:numPr>
                <w:ilvl w:val="0"/>
                <w:numId w:val="3"/>
              </w:numPr>
              <w:pBdr>
                <w:top w:val="nil"/>
                <w:left w:val="nil"/>
                <w:bottom w:val="nil"/>
                <w:right w:val="nil"/>
                <w:between w:val="nil"/>
              </w:pBdr>
              <w:spacing w:after="0" w:line="240" w:lineRule="auto"/>
              <w:jc w:val="both"/>
              <w:rPr>
                <w:rFonts w:ascii="Arial Narrow" w:eastAsia="Arial" w:hAnsi="Arial Narrow" w:cs="Arial"/>
                <w:color w:val="000000"/>
                <w:sz w:val="20"/>
                <w:szCs w:val="20"/>
              </w:rPr>
            </w:pPr>
            <w:r w:rsidRPr="00CA3F9E">
              <w:rPr>
                <w:rFonts w:ascii="Arial Narrow" w:eastAsia="Arial" w:hAnsi="Arial Narrow" w:cs="Arial"/>
                <w:color w:val="000000"/>
                <w:sz w:val="20"/>
                <w:szCs w:val="20"/>
              </w:rPr>
              <w:t>Con manómetro indicador de vacío.</w:t>
            </w:r>
          </w:p>
          <w:p w14:paraId="6A706A99" w14:textId="77777777" w:rsidR="00CA3F9E" w:rsidRPr="00CA3F9E" w:rsidRDefault="00CA3F9E" w:rsidP="00CA3F9E">
            <w:pPr>
              <w:numPr>
                <w:ilvl w:val="0"/>
                <w:numId w:val="3"/>
              </w:numPr>
              <w:pBdr>
                <w:top w:val="nil"/>
                <w:left w:val="nil"/>
                <w:bottom w:val="nil"/>
                <w:right w:val="nil"/>
                <w:between w:val="nil"/>
              </w:pBdr>
              <w:spacing w:after="0" w:line="240" w:lineRule="auto"/>
              <w:jc w:val="both"/>
              <w:rPr>
                <w:rFonts w:ascii="Arial Narrow" w:eastAsia="Arial" w:hAnsi="Arial Narrow" w:cs="Arial"/>
                <w:color w:val="000000"/>
                <w:sz w:val="20"/>
                <w:szCs w:val="20"/>
              </w:rPr>
            </w:pPr>
            <w:r w:rsidRPr="00CA3F9E">
              <w:rPr>
                <w:rFonts w:ascii="Arial Narrow" w:eastAsia="Arial" w:hAnsi="Arial Narrow" w:cs="Arial"/>
                <w:color w:val="000000"/>
                <w:sz w:val="20"/>
                <w:szCs w:val="20"/>
              </w:rPr>
              <w:t>Con regulador de vacío.</w:t>
            </w:r>
          </w:p>
          <w:p w14:paraId="75B64D8A" w14:textId="77777777" w:rsidR="00CA3F9E" w:rsidRPr="00CA3F9E" w:rsidRDefault="00CA3F9E" w:rsidP="00CA3F9E">
            <w:pPr>
              <w:numPr>
                <w:ilvl w:val="0"/>
                <w:numId w:val="3"/>
              </w:numPr>
              <w:pBdr>
                <w:top w:val="nil"/>
                <w:left w:val="nil"/>
                <w:bottom w:val="nil"/>
                <w:right w:val="nil"/>
                <w:between w:val="nil"/>
              </w:pBdr>
              <w:spacing w:after="0" w:line="240" w:lineRule="auto"/>
              <w:jc w:val="both"/>
              <w:rPr>
                <w:rFonts w:ascii="Arial Narrow" w:eastAsia="Arial" w:hAnsi="Arial Narrow" w:cs="Arial"/>
                <w:color w:val="000000"/>
                <w:sz w:val="20"/>
                <w:szCs w:val="20"/>
              </w:rPr>
            </w:pPr>
            <w:r w:rsidRPr="00CA3F9E">
              <w:rPr>
                <w:rFonts w:ascii="Arial Narrow" w:eastAsia="Arial" w:hAnsi="Arial Narrow" w:cs="Arial"/>
                <w:color w:val="000000"/>
                <w:sz w:val="20"/>
                <w:szCs w:val="20"/>
              </w:rPr>
              <w:t xml:space="preserve">El equipo debe ser para dos frascos reutilizables </w:t>
            </w:r>
            <w:proofErr w:type="spellStart"/>
            <w:r w:rsidRPr="00CA3F9E">
              <w:rPr>
                <w:rFonts w:ascii="Arial Narrow" w:eastAsia="Arial" w:hAnsi="Arial Narrow" w:cs="Arial"/>
                <w:color w:val="000000"/>
                <w:sz w:val="20"/>
                <w:szCs w:val="20"/>
              </w:rPr>
              <w:t>autoclavables</w:t>
            </w:r>
            <w:proofErr w:type="spellEnd"/>
            <w:r w:rsidRPr="00CA3F9E">
              <w:rPr>
                <w:rFonts w:ascii="Arial Narrow" w:eastAsia="Arial" w:hAnsi="Arial Narrow" w:cs="Arial"/>
                <w:color w:val="000000"/>
                <w:sz w:val="20"/>
                <w:szCs w:val="20"/>
              </w:rPr>
              <w:t xml:space="preserve"> de cuatro litros cada uno (o mayor capacidad por frasco)</w:t>
            </w:r>
          </w:p>
          <w:p w14:paraId="6DC99ECA" w14:textId="77777777" w:rsidR="00CA3F9E" w:rsidRPr="00CA3F9E" w:rsidRDefault="00CA3F9E" w:rsidP="00CA3F9E">
            <w:pPr>
              <w:numPr>
                <w:ilvl w:val="0"/>
                <w:numId w:val="3"/>
              </w:numPr>
              <w:pBdr>
                <w:top w:val="nil"/>
                <w:left w:val="nil"/>
                <w:bottom w:val="nil"/>
                <w:right w:val="nil"/>
                <w:between w:val="nil"/>
              </w:pBdr>
              <w:spacing w:after="0" w:line="240" w:lineRule="auto"/>
              <w:jc w:val="both"/>
              <w:rPr>
                <w:rFonts w:ascii="Arial Narrow" w:eastAsia="Arial" w:hAnsi="Arial Narrow" w:cs="Arial"/>
                <w:color w:val="000000"/>
                <w:sz w:val="20"/>
                <w:szCs w:val="20"/>
              </w:rPr>
            </w:pPr>
            <w:r w:rsidRPr="00CA3F9E">
              <w:rPr>
                <w:rFonts w:ascii="Arial Narrow" w:eastAsia="Arial" w:hAnsi="Arial Narrow" w:cs="Arial"/>
                <w:color w:val="000000"/>
                <w:sz w:val="20"/>
                <w:szCs w:val="20"/>
              </w:rPr>
              <w:t xml:space="preserve">Vacío 675 </w:t>
            </w:r>
            <w:proofErr w:type="spellStart"/>
            <w:r w:rsidRPr="00CA3F9E">
              <w:rPr>
                <w:rFonts w:ascii="Arial Narrow" w:eastAsia="Arial" w:hAnsi="Arial Narrow" w:cs="Arial"/>
                <w:color w:val="000000"/>
                <w:sz w:val="20"/>
                <w:szCs w:val="20"/>
              </w:rPr>
              <w:t>mmHg</w:t>
            </w:r>
            <w:proofErr w:type="spellEnd"/>
            <w:r w:rsidRPr="00CA3F9E">
              <w:rPr>
                <w:rFonts w:ascii="Arial Narrow" w:eastAsia="Arial" w:hAnsi="Arial Narrow" w:cs="Arial"/>
                <w:color w:val="000000"/>
                <w:sz w:val="20"/>
                <w:szCs w:val="20"/>
              </w:rPr>
              <w:t xml:space="preserve"> a nivel del mar (o superior)</w:t>
            </w:r>
          </w:p>
          <w:p w14:paraId="6ADDAEBB" w14:textId="77777777" w:rsidR="00CA3F9E" w:rsidRPr="00CA3F9E" w:rsidRDefault="00CA3F9E" w:rsidP="00CA3F9E">
            <w:pPr>
              <w:numPr>
                <w:ilvl w:val="0"/>
                <w:numId w:val="3"/>
              </w:numPr>
              <w:pBdr>
                <w:top w:val="nil"/>
                <w:left w:val="nil"/>
                <w:bottom w:val="nil"/>
                <w:right w:val="nil"/>
                <w:between w:val="nil"/>
              </w:pBdr>
              <w:spacing w:after="0" w:line="240" w:lineRule="auto"/>
              <w:jc w:val="both"/>
              <w:rPr>
                <w:rFonts w:ascii="Arial Narrow" w:eastAsia="Arial" w:hAnsi="Arial Narrow" w:cs="Arial"/>
                <w:color w:val="000000"/>
                <w:sz w:val="20"/>
                <w:szCs w:val="20"/>
              </w:rPr>
            </w:pPr>
            <w:r w:rsidRPr="00CA3F9E">
              <w:rPr>
                <w:rFonts w:ascii="Arial Narrow" w:eastAsia="Arial" w:hAnsi="Arial Narrow" w:cs="Arial"/>
                <w:color w:val="000000"/>
                <w:sz w:val="20"/>
                <w:szCs w:val="20"/>
              </w:rPr>
              <w:t>Flujo de alta potencia hasta  60 l/min (o superior) seleccionable entre 40l/min</w:t>
            </w:r>
            <w:proofErr w:type="gramStart"/>
            <w:r w:rsidRPr="00CA3F9E">
              <w:rPr>
                <w:rFonts w:ascii="Arial Narrow" w:eastAsia="Arial" w:hAnsi="Arial Narrow" w:cs="Arial"/>
                <w:color w:val="000000"/>
                <w:sz w:val="20"/>
                <w:szCs w:val="20"/>
              </w:rPr>
              <w:t>,50l</w:t>
            </w:r>
            <w:proofErr w:type="gramEnd"/>
            <w:r w:rsidRPr="00CA3F9E">
              <w:rPr>
                <w:rFonts w:ascii="Arial Narrow" w:eastAsia="Arial" w:hAnsi="Arial Narrow" w:cs="Arial"/>
                <w:color w:val="000000"/>
                <w:sz w:val="20"/>
                <w:szCs w:val="20"/>
              </w:rPr>
              <w:t>/min y 60ml/min para mejor aplicación del vacío.</w:t>
            </w:r>
          </w:p>
          <w:p w14:paraId="558525CE" w14:textId="77777777" w:rsidR="00CA3F9E" w:rsidRPr="00CA3F9E" w:rsidRDefault="00CA3F9E" w:rsidP="00CA3F9E">
            <w:pPr>
              <w:numPr>
                <w:ilvl w:val="0"/>
                <w:numId w:val="3"/>
              </w:numPr>
              <w:pBdr>
                <w:top w:val="nil"/>
                <w:left w:val="nil"/>
                <w:bottom w:val="nil"/>
                <w:right w:val="nil"/>
                <w:between w:val="nil"/>
              </w:pBdr>
              <w:spacing w:after="0" w:line="240" w:lineRule="auto"/>
              <w:jc w:val="both"/>
              <w:rPr>
                <w:rFonts w:ascii="Arial Narrow" w:eastAsia="Arial" w:hAnsi="Arial Narrow" w:cs="Arial"/>
                <w:color w:val="000000"/>
                <w:sz w:val="20"/>
                <w:szCs w:val="20"/>
              </w:rPr>
            </w:pPr>
            <w:r w:rsidRPr="00CA3F9E">
              <w:rPr>
                <w:rFonts w:ascii="Arial Narrow" w:eastAsia="Arial" w:hAnsi="Arial Narrow" w:cs="Arial"/>
                <w:color w:val="000000"/>
                <w:sz w:val="20"/>
                <w:szCs w:val="20"/>
              </w:rPr>
              <w:t>Bomba de vacío sin mantenimiento libre de aceite.</w:t>
            </w:r>
          </w:p>
          <w:p w14:paraId="70084300" w14:textId="77777777" w:rsidR="00CA3F9E" w:rsidRPr="00CA3F9E" w:rsidRDefault="00CA3F9E" w:rsidP="00CA3F9E">
            <w:pPr>
              <w:numPr>
                <w:ilvl w:val="0"/>
                <w:numId w:val="3"/>
              </w:numPr>
              <w:pBdr>
                <w:top w:val="nil"/>
                <w:left w:val="nil"/>
                <w:bottom w:val="nil"/>
                <w:right w:val="nil"/>
                <w:between w:val="nil"/>
              </w:pBdr>
              <w:spacing w:after="0" w:line="240" w:lineRule="auto"/>
              <w:jc w:val="both"/>
              <w:rPr>
                <w:rFonts w:ascii="Arial Narrow" w:eastAsia="Arial" w:hAnsi="Arial Narrow" w:cs="Arial"/>
                <w:color w:val="000000"/>
                <w:sz w:val="20"/>
                <w:szCs w:val="20"/>
              </w:rPr>
            </w:pPr>
            <w:r w:rsidRPr="00CA3F9E">
              <w:rPr>
                <w:rFonts w:ascii="Arial Narrow" w:eastAsia="Arial" w:hAnsi="Arial Narrow" w:cs="Arial"/>
                <w:color w:val="000000"/>
                <w:sz w:val="20"/>
                <w:szCs w:val="20"/>
              </w:rPr>
              <w:t>Con posibilidad de aumentar la tasa de flujo de succión.</w:t>
            </w:r>
          </w:p>
          <w:p w14:paraId="07FF37D0" w14:textId="77777777" w:rsidR="00CA3F9E" w:rsidRPr="00CA3F9E" w:rsidRDefault="00CA3F9E" w:rsidP="00FA2B01">
            <w:pPr>
              <w:pBdr>
                <w:top w:val="nil"/>
                <w:left w:val="nil"/>
                <w:bottom w:val="nil"/>
                <w:right w:val="nil"/>
                <w:between w:val="nil"/>
              </w:pBdr>
              <w:spacing w:after="0" w:line="240" w:lineRule="auto"/>
              <w:jc w:val="both"/>
              <w:rPr>
                <w:rFonts w:ascii="Arial Narrow" w:eastAsia="Arial" w:hAnsi="Arial Narrow" w:cs="Arial"/>
                <w:color w:val="000000"/>
                <w:sz w:val="20"/>
                <w:szCs w:val="20"/>
              </w:rPr>
            </w:pPr>
          </w:p>
        </w:tc>
        <w:tc>
          <w:tcPr>
            <w:tcW w:w="3134" w:type="dxa"/>
          </w:tcPr>
          <w:p w14:paraId="650CCDC0" w14:textId="77777777" w:rsidR="00CA3F9E" w:rsidRPr="00CA3F9E" w:rsidRDefault="00CA3F9E" w:rsidP="00FA2B01">
            <w:pPr>
              <w:spacing w:after="0" w:line="240" w:lineRule="auto"/>
              <w:rPr>
                <w:rFonts w:ascii="Arial Narrow" w:hAnsi="Arial Narrow" w:cs="Arial"/>
                <w:sz w:val="20"/>
                <w:szCs w:val="20"/>
              </w:rPr>
            </w:pPr>
          </w:p>
        </w:tc>
      </w:tr>
      <w:tr w:rsidR="00CA3F9E" w:rsidRPr="00CA3F9E" w14:paraId="3E5B6E13" w14:textId="77777777" w:rsidTr="00FA2B01">
        <w:tc>
          <w:tcPr>
            <w:tcW w:w="2263" w:type="dxa"/>
            <w:vAlign w:val="center"/>
          </w:tcPr>
          <w:p w14:paraId="643F4AA8" w14:textId="77777777" w:rsidR="00CA3F9E" w:rsidRPr="00CA3F9E" w:rsidRDefault="00CA3F9E" w:rsidP="00FA2B01">
            <w:pPr>
              <w:spacing w:after="0" w:line="240" w:lineRule="auto"/>
              <w:jc w:val="center"/>
              <w:rPr>
                <w:rFonts w:ascii="Arial Narrow" w:hAnsi="Arial Narrow" w:cs="Arial"/>
                <w:b/>
                <w:sz w:val="20"/>
                <w:szCs w:val="20"/>
              </w:rPr>
            </w:pPr>
            <w:r w:rsidRPr="00CA3F9E">
              <w:rPr>
                <w:rFonts w:ascii="Arial Narrow" w:hAnsi="Arial Narrow" w:cs="Arial"/>
                <w:b/>
                <w:sz w:val="20"/>
                <w:szCs w:val="20"/>
              </w:rPr>
              <w:t>ACCESORIOS</w:t>
            </w:r>
          </w:p>
        </w:tc>
        <w:tc>
          <w:tcPr>
            <w:tcW w:w="4290" w:type="dxa"/>
            <w:vAlign w:val="center"/>
          </w:tcPr>
          <w:p w14:paraId="6B1FEC8A" w14:textId="77777777" w:rsidR="00CA3F9E" w:rsidRPr="00CA3F9E" w:rsidRDefault="00CA3F9E" w:rsidP="00CA3F9E">
            <w:pPr>
              <w:pStyle w:val="Prrafodelista"/>
              <w:numPr>
                <w:ilvl w:val="0"/>
                <w:numId w:val="13"/>
              </w:numPr>
              <w:spacing w:after="0" w:line="240" w:lineRule="auto"/>
              <w:jc w:val="both"/>
              <w:rPr>
                <w:rFonts w:ascii="Arial Narrow" w:hAnsi="Arial Narrow" w:cs="Arial"/>
                <w:sz w:val="20"/>
                <w:szCs w:val="20"/>
              </w:rPr>
            </w:pPr>
            <w:r w:rsidRPr="00CA3F9E">
              <w:rPr>
                <w:rFonts w:ascii="Arial Narrow" w:hAnsi="Arial Narrow" w:cs="Arial"/>
                <w:sz w:val="20"/>
                <w:szCs w:val="20"/>
              </w:rPr>
              <w:t xml:space="preserve">1 Cánula </w:t>
            </w:r>
            <w:proofErr w:type="spellStart"/>
            <w:r w:rsidRPr="00CA3F9E">
              <w:rPr>
                <w:rFonts w:ascii="Arial Narrow" w:hAnsi="Arial Narrow" w:cs="Arial"/>
                <w:sz w:val="20"/>
                <w:szCs w:val="20"/>
              </w:rPr>
              <w:t>Yankauer</w:t>
            </w:r>
            <w:proofErr w:type="spellEnd"/>
            <w:r w:rsidRPr="00CA3F9E">
              <w:rPr>
                <w:rFonts w:ascii="Arial Narrow" w:hAnsi="Arial Narrow" w:cs="Arial"/>
                <w:sz w:val="20"/>
                <w:szCs w:val="20"/>
              </w:rPr>
              <w:t>.</w:t>
            </w:r>
          </w:p>
          <w:p w14:paraId="42C25E59" w14:textId="77777777" w:rsidR="00CA3F9E" w:rsidRPr="00CA3F9E" w:rsidRDefault="00CA3F9E" w:rsidP="00CA3F9E">
            <w:pPr>
              <w:pStyle w:val="Prrafodelista"/>
              <w:numPr>
                <w:ilvl w:val="0"/>
                <w:numId w:val="13"/>
              </w:numPr>
              <w:spacing w:after="0" w:line="240" w:lineRule="auto"/>
              <w:jc w:val="both"/>
              <w:rPr>
                <w:rFonts w:ascii="Arial Narrow" w:hAnsi="Arial Narrow" w:cs="Arial"/>
                <w:sz w:val="20"/>
                <w:szCs w:val="20"/>
              </w:rPr>
            </w:pPr>
            <w:r w:rsidRPr="00CA3F9E">
              <w:rPr>
                <w:rFonts w:ascii="Arial Narrow" w:hAnsi="Arial Narrow" w:cs="Arial"/>
                <w:sz w:val="20"/>
                <w:szCs w:val="20"/>
              </w:rPr>
              <w:t>1 Manguera de succión y 1 Manguera de conexión.</w:t>
            </w:r>
          </w:p>
          <w:p w14:paraId="35AA4BAF" w14:textId="77777777" w:rsidR="00CA3F9E" w:rsidRPr="00CA3F9E" w:rsidRDefault="00CA3F9E" w:rsidP="00CA3F9E">
            <w:pPr>
              <w:pStyle w:val="Prrafodelista"/>
              <w:numPr>
                <w:ilvl w:val="0"/>
                <w:numId w:val="13"/>
              </w:numPr>
              <w:spacing w:after="0" w:line="240" w:lineRule="auto"/>
              <w:jc w:val="both"/>
              <w:rPr>
                <w:rFonts w:ascii="Arial Narrow" w:hAnsi="Arial Narrow" w:cs="Arial"/>
                <w:sz w:val="20"/>
                <w:szCs w:val="20"/>
              </w:rPr>
            </w:pPr>
            <w:r w:rsidRPr="00CA3F9E">
              <w:rPr>
                <w:rFonts w:ascii="Arial Narrow" w:hAnsi="Arial Narrow" w:cs="Arial"/>
                <w:sz w:val="20"/>
                <w:szCs w:val="20"/>
              </w:rPr>
              <w:t>1 Pedal de accionamiento.</w:t>
            </w:r>
          </w:p>
          <w:p w14:paraId="612639C3" w14:textId="77777777" w:rsidR="00CA3F9E" w:rsidRPr="00CA3F9E" w:rsidRDefault="00CA3F9E" w:rsidP="00CA3F9E">
            <w:pPr>
              <w:pStyle w:val="Prrafodelista"/>
              <w:numPr>
                <w:ilvl w:val="0"/>
                <w:numId w:val="13"/>
              </w:numPr>
              <w:spacing w:after="0" w:line="240" w:lineRule="auto"/>
              <w:jc w:val="both"/>
              <w:rPr>
                <w:rFonts w:ascii="Arial Narrow" w:hAnsi="Arial Narrow" w:cs="Arial"/>
                <w:sz w:val="20"/>
                <w:szCs w:val="20"/>
              </w:rPr>
            </w:pPr>
            <w:r w:rsidRPr="00CA3F9E">
              <w:rPr>
                <w:rFonts w:ascii="Arial Narrow" w:hAnsi="Arial Narrow" w:cs="Arial"/>
                <w:sz w:val="20"/>
                <w:szCs w:val="20"/>
              </w:rPr>
              <w:t>Con 10 filtros hidrofóbicos por equipo.</w:t>
            </w:r>
          </w:p>
        </w:tc>
        <w:tc>
          <w:tcPr>
            <w:tcW w:w="3134" w:type="dxa"/>
          </w:tcPr>
          <w:p w14:paraId="1282C8BB" w14:textId="77777777" w:rsidR="00CA3F9E" w:rsidRPr="00CA3F9E" w:rsidRDefault="00CA3F9E" w:rsidP="00FA2B01">
            <w:pPr>
              <w:spacing w:after="0" w:line="240" w:lineRule="auto"/>
              <w:rPr>
                <w:rFonts w:ascii="Arial Narrow" w:hAnsi="Arial Narrow" w:cs="Arial"/>
                <w:sz w:val="20"/>
                <w:szCs w:val="20"/>
              </w:rPr>
            </w:pPr>
          </w:p>
        </w:tc>
      </w:tr>
      <w:tr w:rsidR="00CA3F9E" w:rsidRPr="00CA3F9E" w14:paraId="5D5E6A66" w14:textId="77777777" w:rsidTr="00FA2B01">
        <w:tc>
          <w:tcPr>
            <w:tcW w:w="2263" w:type="dxa"/>
            <w:vAlign w:val="center"/>
          </w:tcPr>
          <w:p w14:paraId="549A94F6" w14:textId="77777777" w:rsidR="00CA3F9E" w:rsidRPr="00CA3F9E" w:rsidRDefault="00CA3F9E" w:rsidP="00FA2B01">
            <w:pPr>
              <w:spacing w:after="0" w:line="240" w:lineRule="auto"/>
              <w:jc w:val="center"/>
              <w:rPr>
                <w:rFonts w:ascii="Arial Narrow" w:hAnsi="Arial Narrow" w:cs="Arial"/>
                <w:b/>
                <w:sz w:val="20"/>
                <w:szCs w:val="20"/>
              </w:rPr>
            </w:pPr>
            <w:r w:rsidRPr="00CA3F9E">
              <w:rPr>
                <w:rFonts w:ascii="Arial Narrow" w:hAnsi="Arial Narrow" w:cs="Arial"/>
                <w:b/>
                <w:sz w:val="20"/>
                <w:szCs w:val="20"/>
              </w:rPr>
              <w:t>REQUERIMIENTO DE ENERGÍA</w:t>
            </w:r>
          </w:p>
        </w:tc>
        <w:tc>
          <w:tcPr>
            <w:tcW w:w="4290" w:type="dxa"/>
          </w:tcPr>
          <w:p w14:paraId="495174D6" w14:textId="77777777" w:rsidR="00CA3F9E" w:rsidRPr="00CA3F9E" w:rsidRDefault="00CA3F9E" w:rsidP="00FA2B01">
            <w:pPr>
              <w:pStyle w:val="Sinespaciado"/>
              <w:rPr>
                <w:rFonts w:ascii="Arial Narrow" w:hAnsi="Arial Narrow"/>
                <w:sz w:val="20"/>
                <w:szCs w:val="20"/>
              </w:rPr>
            </w:pPr>
            <w:r w:rsidRPr="00CA3F9E">
              <w:rPr>
                <w:rFonts w:ascii="Arial Narrow" w:hAnsi="Arial Narrow"/>
                <w:sz w:val="20"/>
                <w:szCs w:val="20"/>
              </w:rPr>
              <w:t>Alimentación eléctrica  220V / 50Hz</w:t>
            </w:r>
          </w:p>
          <w:p w14:paraId="54FC1CEB" w14:textId="77777777" w:rsidR="00CA3F9E" w:rsidRPr="00CA3F9E" w:rsidRDefault="00CA3F9E" w:rsidP="00FA2B01">
            <w:pPr>
              <w:pStyle w:val="Sinespaciado"/>
              <w:rPr>
                <w:rFonts w:ascii="Arial Narrow" w:eastAsia="Arial" w:hAnsi="Arial Narrow"/>
                <w:color w:val="000000"/>
                <w:sz w:val="20"/>
                <w:szCs w:val="20"/>
              </w:rPr>
            </w:pPr>
            <w:r w:rsidRPr="00CA3F9E">
              <w:rPr>
                <w:rFonts w:ascii="Arial Narrow" w:hAnsi="Arial Narrow"/>
                <w:sz w:val="20"/>
                <w:szCs w:val="20"/>
              </w:rPr>
              <w:t xml:space="preserve">Debe incluir cable de alimentación tipo </w:t>
            </w:r>
            <w:proofErr w:type="spellStart"/>
            <w:r w:rsidRPr="00CA3F9E">
              <w:rPr>
                <w:rFonts w:ascii="Arial Narrow" w:hAnsi="Arial Narrow"/>
                <w:sz w:val="20"/>
                <w:szCs w:val="20"/>
              </w:rPr>
              <w:t>Schuko</w:t>
            </w:r>
            <w:proofErr w:type="spellEnd"/>
            <w:r w:rsidRPr="00CA3F9E">
              <w:rPr>
                <w:rFonts w:ascii="Arial Narrow" w:hAnsi="Arial Narrow"/>
                <w:sz w:val="20"/>
                <w:szCs w:val="20"/>
              </w:rPr>
              <w:t>.</w:t>
            </w:r>
          </w:p>
        </w:tc>
        <w:tc>
          <w:tcPr>
            <w:tcW w:w="3134" w:type="dxa"/>
          </w:tcPr>
          <w:p w14:paraId="66EE41C7" w14:textId="77777777" w:rsidR="00CA3F9E" w:rsidRPr="00CA3F9E" w:rsidRDefault="00CA3F9E" w:rsidP="00FA2B01">
            <w:pPr>
              <w:spacing w:after="0" w:line="240" w:lineRule="auto"/>
              <w:rPr>
                <w:rFonts w:ascii="Arial Narrow" w:hAnsi="Arial Narrow" w:cs="Arial"/>
                <w:sz w:val="20"/>
                <w:szCs w:val="20"/>
              </w:rPr>
            </w:pPr>
          </w:p>
        </w:tc>
      </w:tr>
      <w:tr w:rsidR="00CA3F9E" w:rsidRPr="00CA3F9E" w14:paraId="741B1124" w14:textId="77777777" w:rsidTr="00FA2B01">
        <w:tc>
          <w:tcPr>
            <w:tcW w:w="2263" w:type="dxa"/>
            <w:vAlign w:val="center"/>
          </w:tcPr>
          <w:p w14:paraId="0A24B59B" w14:textId="77777777" w:rsidR="00CA3F9E" w:rsidRPr="00CA3F9E" w:rsidRDefault="00CA3F9E" w:rsidP="00FA2B01">
            <w:pPr>
              <w:spacing w:after="0" w:line="240" w:lineRule="auto"/>
              <w:jc w:val="center"/>
              <w:rPr>
                <w:rFonts w:ascii="Arial Narrow" w:hAnsi="Arial Narrow" w:cs="Arial"/>
                <w:b/>
                <w:sz w:val="20"/>
                <w:szCs w:val="20"/>
              </w:rPr>
            </w:pPr>
            <w:r w:rsidRPr="00CA3F9E">
              <w:rPr>
                <w:rFonts w:ascii="Arial Narrow" w:hAnsi="Arial Narrow"/>
                <w:b/>
                <w:sz w:val="20"/>
                <w:szCs w:val="20"/>
              </w:rPr>
              <w:t>MANUALES</w:t>
            </w:r>
          </w:p>
        </w:tc>
        <w:tc>
          <w:tcPr>
            <w:tcW w:w="4290" w:type="dxa"/>
          </w:tcPr>
          <w:p w14:paraId="3D57BA06" w14:textId="77777777" w:rsidR="00CA3F9E" w:rsidRPr="00CA3F9E" w:rsidRDefault="00CA3F9E" w:rsidP="00CA3F9E">
            <w:pPr>
              <w:pStyle w:val="Prrafodelista"/>
              <w:numPr>
                <w:ilvl w:val="0"/>
                <w:numId w:val="15"/>
              </w:numPr>
              <w:pBdr>
                <w:top w:val="nil"/>
                <w:left w:val="nil"/>
                <w:bottom w:val="nil"/>
                <w:right w:val="nil"/>
                <w:between w:val="nil"/>
              </w:pBdr>
              <w:spacing w:after="0" w:line="240" w:lineRule="auto"/>
              <w:jc w:val="both"/>
              <w:rPr>
                <w:rFonts w:ascii="Arial Narrow" w:eastAsia="Arial" w:hAnsi="Arial Narrow" w:cs="Arial"/>
                <w:color w:val="000000" w:themeColor="text1"/>
                <w:sz w:val="20"/>
                <w:szCs w:val="20"/>
                <w:lang w:val="es-ES"/>
              </w:rPr>
            </w:pPr>
            <w:r w:rsidRPr="00CA3F9E">
              <w:rPr>
                <w:rFonts w:ascii="Arial Narrow" w:eastAsia="Arial" w:hAnsi="Arial Narrow" w:cs="Arial"/>
                <w:color w:val="000000" w:themeColor="text1"/>
                <w:sz w:val="20"/>
                <w:szCs w:val="20"/>
                <w:lang w:val="es-ES"/>
              </w:rPr>
              <w:t>Manual de Operación del equipo en Idioma Español.</w:t>
            </w:r>
          </w:p>
          <w:p w14:paraId="6988534A" w14:textId="77777777" w:rsidR="00CA3F9E" w:rsidRPr="00CA3F9E" w:rsidRDefault="00CA3F9E" w:rsidP="00CA3F9E">
            <w:pPr>
              <w:pStyle w:val="Prrafodelista"/>
              <w:numPr>
                <w:ilvl w:val="0"/>
                <w:numId w:val="15"/>
              </w:numPr>
              <w:pBdr>
                <w:top w:val="nil"/>
                <w:left w:val="nil"/>
                <w:bottom w:val="nil"/>
                <w:right w:val="nil"/>
                <w:between w:val="nil"/>
              </w:pBdr>
              <w:spacing w:after="0" w:line="240" w:lineRule="auto"/>
              <w:jc w:val="both"/>
              <w:rPr>
                <w:rFonts w:ascii="Arial Narrow" w:eastAsia="Arial" w:hAnsi="Arial Narrow" w:cs="Arial"/>
                <w:color w:val="000000" w:themeColor="text1"/>
                <w:sz w:val="20"/>
                <w:szCs w:val="20"/>
                <w:lang w:val="es-ES"/>
              </w:rPr>
            </w:pPr>
            <w:r w:rsidRPr="00CA3F9E">
              <w:rPr>
                <w:rFonts w:ascii="Arial Narrow" w:eastAsia="Arial" w:hAnsi="Arial Narrow" w:cs="Arial"/>
                <w:color w:val="000000" w:themeColor="text1"/>
                <w:sz w:val="20"/>
                <w:szCs w:val="20"/>
                <w:lang w:val="es-ES"/>
              </w:rPr>
              <w:t>Manual de Servicio del equipo en Idioma Español.</w:t>
            </w:r>
          </w:p>
          <w:p w14:paraId="2DF0394B" w14:textId="77777777" w:rsidR="00CA3F9E" w:rsidRPr="00CA3F9E" w:rsidRDefault="00CA3F9E" w:rsidP="00FA2B01">
            <w:pPr>
              <w:pBdr>
                <w:top w:val="nil"/>
                <w:left w:val="nil"/>
                <w:bottom w:val="nil"/>
                <w:right w:val="nil"/>
                <w:between w:val="nil"/>
              </w:pBdr>
              <w:spacing w:after="0" w:line="240" w:lineRule="auto"/>
              <w:jc w:val="both"/>
              <w:rPr>
                <w:rFonts w:ascii="Arial Narrow" w:eastAsia="Arial" w:hAnsi="Arial Narrow" w:cs="Arial"/>
                <w:color w:val="000000"/>
                <w:sz w:val="20"/>
                <w:szCs w:val="20"/>
              </w:rPr>
            </w:pPr>
            <w:r w:rsidRPr="00CA3F9E">
              <w:rPr>
                <w:rFonts w:ascii="Arial Narrow" w:eastAsia="Arial" w:hAnsi="Arial Narrow" w:cs="Arial"/>
                <w:color w:val="000000" w:themeColor="text1"/>
                <w:sz w:val="20"/>
                <w:szCs w:val="20"/>
                <w:lang w:val="es-ES"/>
              </w:rPr>
              <w:t>Que serán presentados en la recepción del bien.</w:t>
            </w:r>
          </w:p>
        </w:tc>
        <w:tc>
          <w:tcPr>
            <w:tcW w:w="3134" w:type="dxa"/>
          </w:tcPr>
          <w:p w14:paraId="73D2ABF0" w14:textId="77777777" w:rsidR="00CA3F9E" w:rsidRPr="00CA3F9E" w:rsidRDefault="00CA3F9E" w:rsidP="00FA2B01">
            <w:pPr>
              <w:spacing w:after="0" w:line="240" w:lineRule="auto"/>
              <w:rPr>
                <w:rFonts w:ascii="Arial Narrow" w:hAnsi="Arial Narrow" w:cs="Arial"/>
                <w:sz w:val="20"/>
                <w:szCs w:val="20"/>
              </w:rPr>
            </w:pPr>
          </w:p>
        </w:tc>
      </w:tr>
      <w:tr w:rsidR="00CA3F9E" w:rsidRPr="00CA3F9E" w14:paraId="7DFAE758" w14:textId="77777777" w:rsidTr="00FA2B01">
        <w:tc>
          <w:tcPr>
            <w:tcW w:w="2263" w:type="dxa"/>
            <w:vAlign w:val="center"/>
          </w:tcPr>
          <w:p w14:paraId="4D6D9521" w14:textId="77777777" w:rsidR="00CA3F9E" w:rsidRPr="00CA3F9E" w:rsidRDefault="00CA3F9E" w:rsidP="00FA2B01">
            <w:pPr>
              <w:spacing w:after="0" w:line="240" w:lineRule="auto"/>
              <w:jc w:val="center"/>
              <w:rPr>
                <w:rFonts w:ascii="Arial Narrow" w:hAnsi="Arial Narrow" w:cs="Arial"/>
                <w:b/>
                <w:sz w:val="20"/>
                <w:szCs w:val="20"/>
              </w:rPr>
            </w:pPr>
            <w:r w:rsidRPr="00CA3F9E">
              <w:rPr>
                <w:rFonts w:ascii="Arial Narrow" w:hAnsi="Arial Narrow"/>
                <w:b/>
                <w:sz w:val="20"/>
                <w:szCs w:val="20"/>
              </w:rPr>
              <w:t>CERTIFICACIONES</w:t>
            </w:r>
          </w:p>
        </w:tc>
        <w:tc>
          <w:tcPr>
            <w:tcW w:w="4290" w:type="dxa"/>
          </w:tcPr>
          <w:p w14:paraId="7FFEE0FC" w14:textId="77777777" w:rsidR="00CA3F9E" w:rsidRPr="00CA3F9E" w:rsidRDefault="00CA3F9E" w:rsidP="00CA3F9E">
            <w:pPr>
              <w:pStyle w:val="Prrafodelista"/>
              <w:numPr>
                <w:ilvl w:val="0"/>
                <w:numId w:val="7"/>
              </w:numPr>
              <w:spacing w:after="0"/>
              <w:jc w:val="both"/>
              <w:rPr>
                <w:rFonts w:ascii="Arial Narrow" w:hAnsi="Arial Narrow" w:cs="Arial"/>
                <w:sz w:val="20"/>
                <w:szCs w:val="20"/>
                <w:lang w:val="es-ES"/>
              </w:rPr>
            </w:pPr>
            <w:r w:rsidRPr="00CA3F9E">
              <w:rPr>
                <w:rFonts w:ascii="Arial Narrow" w:hAnsi="Arial Narrow" w:cs="Arial"/>
                <w:sz w:val="20"/>
                <w:szCs w:val="20"/>
                <w:lang w:val="es-ES"/>
              </w:rPr>
              <w:t>Los proponentes deberán presentar una fotocopia verificable por medio de código QR o página web,  de Certificaciones Internacionales  vigentes FDA (</w:t>
            </w:r>
            <w:proofErr w:type="spellStart"/>
            <w:r w:rsidRPr="00CA3F9E">
              <w:rPr>
                <w:rFonts w:ascii="Arial Narrow" w:hAnsi="Arial Narrow" w:cs="Arial"/>
                <w:sz w:val="20"/>
                <w:szCs w:val="20"/>
                <w:lang w:val="es-ES"/>
              </w:rPr>
              <w:t>Food</w:t>
            </w:r>
            <w:proofErr w:type="spellEnd"/>
            <w:r w:rsidRPr="00CA3F9E">
              <w:rPr>
                <w:rFonts w:ascii="Arial Narrow" w:hAnsi="Arial Narrow" w:cs="Arial"/>
                <w:sz w:val="20"/>
                <w:szCs w:val="20"/>
                <w:lang w:val="es-ES"/>
              </w:rPr>
              <w:t xml:space="preserve"> and </w:t>
            </w:r>
            <w:proofErr w:type="spellStart"/>
            <w:r w:rsidRPr="00CA3F9E">
              <w:rPr>
                <w:rFonts w:ascii="Arial Narrow" w:hAnsi="Arial Narrow" w:cs="Arial"/>
                <w:sz w:val="20"/>
                <w:szCs w:val="20"/>
                <w:lang w:val="es-ES"/>
              </w:rPr>
              <w:t>Drug</w:t>
            </w:r>
            <w:proofErr w:type="spellEnd"/>
            <w:r w:rsidRPr="00CA3F9E">
              <w:rPr>
                <w:rFonts w:ascii="Arial Narrow" w:hAnsi="Arial Narrow" w:cs="Arial"/>
                <w:sz w:val="20"/>
                <w:szCs w:val="20"/>
                <w:lang w:val="es-ES"/>
              </w:rPr>
              <w:t xml:space="preserve"> </w:t>
            </w:r>
            <w:proofErr w:type="spellStart"/>
            <w:r w:rsidRPr="00CA3F9E">
              <w:rPr>
                <w:rFonts w:ascii="Arial Narrow" w:hAnsi="Arial Narrow" w:cs="Arial"/>
                <w:sz w:val="20"/>
                <w:szCs w:val="20"/>
                <w:lang w:val="es-ES"/>
              </w:rPr>
              <w:t>Adminstration</w:t>
            </w:r>
            <w:proofErr w:type="spellEnd"/>
            <w:r w:rsidRPr="00CA3F9E">
              <w:rPr>
                <w:rFonts w:ascii="Arial Narrow" w:hAnsi="Arial Narrow" w:cs="Arial"/>
                <w:sz w:val="20"/>
                <w:szCs w:val="20"/>
                <w:lang w:val="es-ES"/>
              </w:rPr>
              <w:t xml:space="preserve">) y/o CE </w:t>
            </w:r>
            <w:r w:rsidRPr="00CA3F9E">
              <w:rPr>
                <w:rFonts w:ascii="Arial Narrow" w:hAnsi="Arial Narrow" w:cs="Arial"/>
                <w:sz w:val="20"/>
                <w:szCs w:val="20"/>
                <w:lang w:val="es-ES"/>
              </w:rPr>
              <w:lastRenderedPageBreak/>
              <w:t>(Conformidad Europea) del bien ofertado al momento de la presentación de propuestas.</w:t>
            </w:r>
          </w:p>
          <w:p w14:paraId="700A271E" w14:textId="77777777" w:rsidR="00CA3F9E" w:rsidRPr="00CA3F9E" w:rsidRDefault="00CA3F9E" w:rsidP="00CA3F9E">
            <w:pPr>
              <w:pStyle w:val="Prrafodelista"/>
              <w:numPr>
                <w:ilvl w:val="0"/>
                <w:numId w:val="7"/>
              </w:numPr>
              <w:spacing w:after="0" w:line="240" w:lineRule="auto"/>
              <w:jc w:val="both"/>
              <w:rPr>
                <w:rFonts w:ascii="Arial Narrow" w:hAnsi="Arial Narrow" w:cs="Arial"/>
                <w:sz w:val="20"/>
                <w:szCs w:val="20"/>
                <w:lang w:val="es-ES"/>
              </w:rPr>
            </w:pPr>
            <w:r w:rsidRPr="00CA3F9E">
              <w:rPr>
                <w:rFonts w:ascii="Arial Narrow" w:hAnsi="Arial Narrow" w:cs="Arial"/>
                <w:sz w:val="20"/>
                <w:szCs w:val="20"/>
                <w:lang w:val="es-ES"/>
              </w:rPr>
              <w:t>Los proponentes deberán presentar una fotocopia verificable por medio de código QR o página web,  de Certificación ISO 13485 vigente del bien ofertado al momento de la presentación de propuestas.</w:t>
            </w:r>
          </w:p>
          <w:p w14:paraId="508BA89A" w14:textId="77777777" w:rsidR="00CA3F9E" w:rsidRPr="00CA3F9E" w:rsidRDefault="00CA3F9E" w:rsidP="00CA3F9E">
            <w:pPr>
              <w:pStyle w:val="Prrafodelista"/>
              <w:numPr>
                <w:ilvl w:val="0"/>
                <w:numId w:val="7"/>
              </w:numPr>
              <w:spacing w:after="0" w:line="240" w:lineRule="auto"/>
              <w:jc w:val="both"/>
              <w:rPr>
                <w:rFonts w:ascii="Arial Narrow" w:hAnsi="Arial Narrow" w:cs="Arial"/>
                <w:sz w:val="20"/>
                <w:szCs w:val="20"/>
              </w:rPr>
            </w:pPr>
            <w:r w:rsidRPr="00CA3F9E">
              <w:rPr>
                <w:rFonts w:ascii="Arial Narrow" w:hAnsi="Arial Narrow" w:cs="Arial"/>
                <w:sz w:val="20"/>
                <w:szCs w:val="20"/>
                <w:lang w:val="es-ES"/>
              </w:rPr>
              <w:t>Se deberá adjuntar en la presentación de la propuesta la certificación AGEMED de la empresa proponente y en la recepción del bien se debe presentar la certificación AGEMED del equipo.</w:t>
            </w:r>
          </w:p>
        </w:tc>
        <w:tc>
          <w:tcPr>
            <w:tcW w:w="3134" w:type="dxa"/>
          </w:tcPr>
          <w:p w14:paraId="18CFFBC8" w14:textId="77777777" w:rsidR="00CA3F9E" w:rsidRPr="00CA3F9E" w:rsidRDefault="00CA3F9E" w:rsidP="00FA2B01">
            <w:pPr>
              <w:spacing w:after="0" w:line="240" w:lineRule="auto"/>
              <w:rPr>
                <w:rFonts w:ascii="Arial Narrow" w:hAnsi="Arial Narrow" w:cs="Arial"/>
                <w:sz w:val="20"/>
                <w:szCs w:val="20"/>
              </w:rPr>
            </w:pPr>
          </w:p>
        </w:tc>
      </w:tr>
      <w:tr w:rsidR="00CA3F9E" w:rsidRPr="00CA3F9E" w14:paraId="670AB56F" w14:textId="77777777" w:rsidTr="00FA2B01">
        <w:trPr>
          <w:trHeight w:val="727"/>
        </w:trPr>
        <w:tc>
          <w:tcPr>
            <w:tcW w:w="2263" w:type="dxa"/>
            <w:vAlign w:val="center"/>
          </w:tcPr>
          <w:p w14:paraId="1D8A03F2" w14:textId="77777777" w:rsidR="00CA3F9E" w:rsidRPr="00CA3F9E" w:rsidRDefault="00CA3F9E" w:rsidP="00FA2B01">
            <w:pPr>
              <w:jc w:val="center"/>
              <w:rPr>
                <w:rFonts w:ascii="Arial Narrow" w:hAnsi="Arial Narrow" w:cs="Arial"/>
                <w:b/>
                <w:sz w:val="20"/>
                <w:szCs w:val="20"/>
                <w:lang w:val="es-ES"/>
              </w:rPr>
            </w:pPr>
            <w:r w:rsidRPr="00CA3F9E">
              <w:rPr>
                <w:rFonts w:ascii="Arial Narrow" w:hAnsi="Arial Narrow" w:cs="Arial"/>
                <w:b/>
                <w:sz w:val="20"/>
                <w:szCs w:val="20"/>
                <w:lang w:val="es-ES"/>
              </w:rPr>
              <w:t>MANTENIMIENTO PREVENTIVO</w:t>
            </w:r>
          </w:p>
          <w:p w14:paraId="52C620D2" w14:textId="77777777" w:rsidR="00CA3F9E" w:rsidRPr="00CA3F9E" w:rsidRDefault="00CA3F9E" w:rsidP="00FA2B01">
            <w:pPr>
              <w:spacing w:after="0" w:line="240" w:lineRule="auto"/>
              <w:jc w:val="center"/>
              <w:rPr>
                <w:rFonts w:ascii="Arial Narrow" w:hAnsi="Arial Narrow" w:cs="Arial"/>
                <w:b/>
                <w:sz w:val="20"/>
                <w:szCs w:val="20"/>
              </w:rPr>
            </w:pPr>
          </w:p>
        </w:tc>
        <w:tc>
          <w:tcPr>
            <w:tcW w:w="4290" w:type="dxa"/>
          </w:tcPr>
          <w:p w14:paraId="15E60430" w14:textId="77777777" w:rsidR="00CA3F9E" w:rsidRPr="00CA3F9E" w:rsidRDefault="00CA3F9E" w:rsidP="00FA2B01">
            <w:pPr>
              <w:pBdr>
                <w:top w:val="nil"/>
                <w:left w:val="nil"/>
                <w:bottom w:val="nil"/>
                <w:right w:val="nil"/>
                <w:between w:val="nil"/>
              </w:pBdr>
              <w:spacing w:after="0" w:line="240" w:lineRule="auto"/>
              <w:jc w:val="both"/>
              <w:rPr>
                <w:rFonts w:ascii="Arial Narrow" w:eastAsia="Arial" w:hAnsi="Arial Narrow" w:cs="Arial"/>
                <w:color w:val="000000"/>
                <w:sz w:val="20"/>
                <w:szCs w:val="20"/>
              </w:rPr>
            </w:pPr>
            <w:r w:rsidRPr="00CA3F9E">
              <w:rPr>
                <w:rFonts w:ascii="Arial Narrow" w:hAnsi="Arial Narrow" w:cs="Arial"/>
                <w:sz w:val="20"/>
                <w:szCs w:val="20"/>
                <w:lang w:val="es-ES"/>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 por el fabricante del bien ofertado, para cuyo efecto debe presentar constancia de capacitación de su personal en su propuesta.</w:t>
            </w:r>
          </w:p>
        </w:tc>
        <w:tc>
          <w:tcPr>
            <w:tcW w:w="3134" w:type="dxa"/>
          </w:tcPr>
          <w:p w14:paraId="343B6E7E" w14:textId="77777777" w:rsidR="00CA3F9E" w:rsidRPr="00CA3F9E" w:rsidRDefault="00CA3F9E" w:rsidP="00FA2B01">
            <w:pPr>
              <w:pBdr>
                <w:top w:val="nil"/>
                <w:left w:val="nil"/>
                <w:bottom w:val="nil"/>
                <w:right w:val="nil"/>
                <w:between w:val="nil"/>
              </w:pBdr>
              <w:spacing w:after="0" w:line="240" w:lineRule="auto"/>
              <w:ind w:left="458"/>
              <w:jc w:val="both"/>
              <w:rPr>
                <w:rFonts w:ascii="Arial Narrow" w:eastAsia="Arial" w:hAnsi="Arial Narrow" w:cs="Arial"/>
                <w:color w:val="000000"/>
                <w:sz w:val="20"/>
                <w:szCs w:val="20"/>
              </w:rPr>
            </w:pPr>
          </w:p>
        </w:tc>
      </w:tr>
      <w:tr w:rsidR="00CA3F9E" w:rsidRPr="00CA3F9E" w14:paraId="1EC70395" w14:textId="77777777" w:rsidTr="00FA2B01">
        <w:trPr>
          <w:trHeight w:val="1333"/>
        </w:trPr>
        <w:tc>
          <w:tcPr>
            <w:tcW w:w="2263" w:type="dxa"/>
            <w:vAlign w:val="center"/>
          </w:tcPr>
          <w:p w14:paraId="20DF3F1D" w14:textId="77777777" w:rsidR="00CA3F9E" w:rsidRPr="00CA3F9E" w:rsidRDefault="00CA3F9E" w:rsidP="00FA2B01">
            <w:pPr>
              <w:jc w:val="center"/>
              <w:rPr>
                <w:rFonts w:ascii="Arial Narrow" w:hAnsi="Arial Narrow" w:cs="Arial"/>
                <w:b/>
                <w:sz w:val="20"/>
                <w:szCs w:val="20"/>
                <w:lang w:val="es-ES"/>
              </w:rPr>
            </w:pPr>
            <w:r w:rsidRPr="00CA3F9E">
              <w:rPr>
                <w:rFonts w:ascii="Arial Narrow" w:hAnsi="Arial Narrow" w:cs="Arial"/>
                <w:b/>
                <w:sz w:val="20"/>
                <w:szCs w:val="20"/>
                <w:lang w:val="es-ES"/>
              </w:rPr>
              <w:t>SOPORTE TÉCNICO</w:t>
            </w:r>
          </w:p>
          <w:p w14:paraId="2F850292" w14:textId="77777777" w:rsidR="00CA3F9E" w:rsidRPr="00CA3F9E" w:rsidRDefault="00CA3F9E" w:rsidP="00FA2B01">
            <w:pPr>
              <w:spacing w:after="0" w:line="240" w:lineRule="auto"/>
              <w:jc w:val="center"/>
              <w:rPr>
                <w:rFonts w:ascii="Arial Narrow" w:hAnsi="Arial Narrow" w:cs="Arial"/>
                <w:b/>
                <w:sz w:val="20"/>
                <w:szCs w:val="20"/>
                <w:highlight w:val="yellow"/>
              </w:rPr>
            </w:pPr>
          </w:p>
        </w:tc>
        <w:tc>
          <w:tcPr>
            <w:tcW w:w="4290" w:type="dxa"/>
          </w:tcPr>
          <w:p w14:paraId="1CC05603" w14:textId="77777777" w:rsidR="00CA3F9E" w:rsidRPr="00CA3F9E" w:rsidRDefault="00CA3F9E" w:rsidP="00FA2B01">
            <w:pPr>
              <w:pBdr>
                <w:top w:val="nil"/>
                <w:left w:val="nil"/>
                <w:bottom w:val="nil"/>
                <w:right w:val="nil"/>
                <w:between w:val="nil"/>
              </w:pBdr>
              <w:spacing w:after="0" w:line="240" w:lineRule="auto"/>
              <w:jc w:val="both"/>
              <w:rPr>
                <w:rFonts w:ascii="Arial Narrow" w:hAnsi="Arial Narrow" w:cs="Arial"/>
                <w:sz w:val="20"/>
                <w:szCs w:val="20"/>
                <w:highlight w:val="yellow"/>
              </w:rPr>
            </w:pPr>
            <w:r w:rsidRPr="00CA3F9E">
              <w:rPr>
                <w:rFonts w:ascii="Arial Narrow" w:hAnsi="Arial Narrow" w:cs="Arial"/>
                <w:sz w:val="20"/>
                <w:szCs w:val="20"/>
                <w:lang w:val="es-ES"/>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 del Equipo.</w:t>
            </w:r>
          </w:p>
        </w:tc>
        <w:tc>
          <w:tcPr>
            <w:tcW w:w="3134" w:type="dxa"/>
          </w:tcPr>
          <w:p w14:paraId="19B062B2" w14:textId="77777777" w:rsidR="00CA3F9E" w:rsidRPr="00CA3F9E" w:rsidRDefault="00CA3F9E" w:rsidP="00FA2B01">
            <w:pPr>
              <w:pBdr>
                <w:top w:val="nil"/>
                <w:left w:val="nil"/>
                <w:bottom w:val="nil"/>
                <w:right w:val="nil"/>
                <w:between w:val="nil"/>
              </w:pBdr>
              <w:spacing w:after="0" w:line="240" w:lineRule="auto"/>
              <w:ind w:left="458"/>
              <w:jc w:val="both"/>
              <w:rPr>
                <w:rFonts w:ascii="Arial Narrow" w:eastAsia="Arial" w:hAnsi="Arial Narrow" w:cs="Arial"/>
                <w:color w:val="000000"/>
                <w:sz w:val="20"/>
                <w:szCs w:val="20"/>
              </w:rPr>
            </w:pPr>
          </w:p>
        </w:tc>
      </w:tr>
      <w:tr w:rsidR="00CA3F9E" w:rsidRPr="00CA3F9E" w14:paraId="4610FD8C" w14:textId="77777777" w:rsidTr="00FA2B01">
        <w:trPr>
          <w:trHeight w:val="829"/>
        </w:trPr>
        <w:tc>
          <w:tcPr>
            <w:tcW w:w="2263" w:type="dxa"/>
            <w:vAlign w:val="center"/>
          </w:tcPr>
          <w:p w14:paraId="53E13874" w14:textId="77777777" w:rsidR="00CA3F9E" w:rsidRPr="00CA3F9E" w:rsidRDefault="00CA3F9E" w:rsidP="00FA2B01">
            <w:pPr>
              <w:jc w:val="center"/>
              <w:rPr>
                <w:rFonts w:ascii="Arial Narrow" w:hAnsi="Arial Narrow" w:cs="Arial"/>
                <w:b/>
                <w:sz w:val="20"/>
                <w:szCs w:val="20"/>
              </w:rPr>
            </w:pPr>
            <w:r w:rsidRPr="00CA3F9E">
              <w:rPr>
                <w:rFonts w:ascii="Arial Narrow" w:hAnsi="Arial Narrow" w:cs="Arial"/>
                <w:b/>
                <w:sz w:val="20"/>
                <w:szCs w:val="20"/>
                <w:lang w:val="es-ES"/>
              </w:rPr>
              <w:t>REPUESTOS E INSUMOS</w:t>
            </w:r>
          </w:p>
        </w:tc>
        <w:tc>
          <w:tcPr>
            <w:tcW w:w="4290" w:type="dxa"/>
          </w:tcPr>
          <w:p w14:paraId="023FA55E" w14:textId="77777777" w:rsidR="00CA3F9E" w:rsidRPr="00CA3F9E" w:rsidRDefault="00CA3F9E" w:rsidP="00FA2B01">
            <w:pPr>
              <w:jc w:val="both"/>
              <w:rPr>
                <w:rFonts w:ascii="Arial Narrow" w:hAnsi="Arial Narrow" w:cs="Arial"/>
                <w:sz w:val="20"/>
                <w:szCs w:val="20"/>
                <w:lang w:val="es-ES"/>
              </w:rPr>
            </w:pPr>
            <w:r w:rsidRPr="00CA3F9E">
              <w:rPr>
                <w:rFonts w:ascii="Arial Narrow" w:hAnsi="Arial Narrow" w:cs="Arial"/>
                <w:sz w:val="20"/>
                <w:szCs w:val="20"/>
                <w:lang w:val="es-ES"/>
              </w:rPr>
              <w:t>El proveedor adjudicado, debe garantizar la provisión de repuestos, accesorios e insumos que garanticen el funcionamiento de los equipos una vez vencido el periodo de la Garantía Comercial del Equipo, por un periodo de cinco (5) años.</w:t>
            </w:r>
          </w:p>
          <w:p w14:paraId="5EB7B7DA" w14:textId="77777777" w:rsidR="00CA3F9E" w:rsidRPr="00CA3F9E" w:rsidRDefault="00CA3F9E" w:rsidP="00FA2B01">
            <w:pPr>
              <w:spacing w:after="0" w:line="240" w:lineRule="auto"/>
              <w:jc w:val="both"/>
              <w:rPr>
                <w:rFonts w:ascii="Arial Narrow" w:eastAsia="Arial" w:hAnsi="Arial Narrow" w:cs="Arial"/>
                <w:color w:val="000000"/>
                <w:sz w:val="20"/>
                <w:szCs w:val="20"/>
              </w:rPr>
            </w:pPr>
            <w:r w:rsidRPr="00CA3F9E">
              <w:rPr>
                <w:rFonts w:ascii="Arial Narrow" w:hAnsi="Arial Narrow" w:cs="Arial"/>
                <w:sz w:val="20"/>
                <w:szCs w:val="20"/>
                <w:lang w:val="es-ES"/>
              </w:rPr>
              <w:t xml:space="preserve">La provisión de los repuestos, accesorios e insumos, debe realizarse en un plazo menor a 45 días calendario, después de la solicitud efectuada por el Ministerio de Salud y Deportes y/o el Beneficiario Final.  </w:t>
            </w:r>
          </w:p>
        </w:tc>
        <w:tc>
          <w:tcPr>
            <w:tcW w:w="3134" w:type="dxa"/>
          </w:tcPr>
          <w:p w14:paraId="49150296" w14:textId="77777777" w:rsidR="00CA3F9E" w:rsidRPr="00CA3F9E" w:rsidRDefault="00CA3F9E" w:rsidP="00FA2B01">
            <w:pPr>
              <w:spacing w:after="0" w:line="240" w:lineRule="auto"/>
              <w:jc w:val="both"/>
              <w:rPr>
                <w:rFonts w:ascii="Arial Narrow" w:eastAsia="Arial" w:hAnsi="Arial Narrow" w:cs="Arial"/>
                <w:b/>
                <w:color w:val="000000"/>
                <w:sz w:val="20"/>
                <w:szCs w:val="20"/>
              </w:rPr>
            </w:pPr>
          </w:p>
        </w:tc>
      </w:tr>
      <w:tr w:rsidR="00CA3F9E" w:rsidRPr="00CA3F9E" w14:paraId="3AF81ABB" w14:textId="77777777" w:rsidTr="00FA2B01">
        <w:trPr>
          <w:trHeight w:val="829"/>
        </w:trPr>
        <w:tc>
          <w:tcPr>
            <w:tcW w:w="2263" w:type="dxa"/>
            <w:vAlign w:val="center"/>
          </w:tcPr>
          <w:p w14:paraId="14DBC186" w14:textId="77777777" w:rsidR="00CA3F9E" w:rsidRPr="00CA3F9E" w:rsidRDefault="00CA3F9E" w:rsidP="00FA2B01">
            <w:pPr>
              <w:jc w:val="center"/>
              <w:rPr>
                <w:rFonts w:ascii="Arial Narrow" w:hAnsi="Arial Narrow" w:cs="Arial"/>
                <w:b/>
                <w:sz w:val="20"/>
                <w:szCs w:val="20"/>
                <w:lang w:val="es-ES"/>
              </w:rPr>
            </w:pPr>
            <w:r w:rsidRPr="00CA3F9E">
              <w:rPr>
                <w:rFonts w:ascii="Arial Narrow" w:hAnsi="Arial Narrow" w:cs="Arial"/>
                <w:b/>
                <w:sz w:val="20"/>
                <w:szCs w:val="20"/>
                <w:lang w:val="es-ES"/>
              </w:rPr>
              <w:t>CAPACITACIÓN</w:t>
            </w:r>
          </w:p>
          <w:p w14:paraId="4D9BE71A" w14:textId="77777777" w:rsidR="00CA3F9E" w:rsidRPr="00CA3F9E" w:rsidRDefault="00CA3F9E" w:rsidP="00FA2B01">
            <w:pPr>
              <w:jc w:val="center"/>
              <w:rPr>
                <w:rFonts w:ascii="Arial Narrow" w:hAnsi="Arial Narrow" w:cs="Arial"/>
                <w:b/>
                <w:sz w:val="20"/>
                <w:szCs w:val="20"/>
              </w:rPr>
            </w:pPr>
          </w:p>
        </w:tc>
        <w:tc>
          <w:tcPr>
            <w:tcW w:w="4290" w:type="dxa"/>
          </w:tcPr>
          <w:p w14:paraId="70FDBDD7" w14:textId="77777777" w:rsidR="00CA3F9E" w:rsidRPr="00CA3F9E" w:rsidRDefault="00CA3F9E" w:rsidP="00FA2B01">
            <w:pPr>
              <w:spacing w:after="0" w:line="240" w:lineRule="auto"/>
              <w:jc w:val="both"/>
              <w:rPr>
                <w:rFonts w:ascii="Arial Narrow" w:hAnsi="Arial Narrow" w:cs="Arial"/>
                <w:sz w:val="20"/>
                <w:szCs w:val="20"/>
              </w:rPr>
            </w:pPr>
            <w:r w:rsidRPr="00CA3F9E">
              <w:rPr>
                <w:rFonts w:ascii="Arial Narrow" w:hAnsi="Arial Narrow" w:cs="Arial"/>
                <w:sz w:val="20"/>
                <w:szCs w:val="20"/>
                <w:lang w:val="es-ES"/>
              </w:rPr>
              <w:t>El proveedor deberá realizar capacitación teórica y práctica del manejo del equipo al personal operario y personal técnico de los establecimientos de salud en todo el Territorio Nacional, al momento de la entrega de los equipos y posteriormente a requerimiento del Ministerio de Salud y Deportes y/o del Beneficiario Final, dentro del periodo de la Garantía Comercial del Equipo.</w:t>
            </w:r>
          </w:p>
        </w:tc>
        <w:tc>
          <w:tcPr>
            <w:tcW w:w="3134" w:type="dxa"/>
          </w:tcPr>
          <w:p w14:paraId="5168C270" w14:textId="77777777" w:rsidR="00CA3F9E" w:rsidRPr="00CA3F9E" w:rsidRDefault="00CA3F9E" w:rsidP="00FA2B01">
            <w:pPr>
              <w:spacing w:after="0" w:line="240" w:lineRule="auto"/>
              <w:jc w:val="both"/>
              <w:rPr>
                <w:rFonts w:ascii="Arial Narrow" w:eastAsia="Arial" w:hAnsi="Arial Narrow" w:cs="Arial"/>
                <w:b/>
                <w:color w:val="000000"/>
                <w:sz w:val="20"/>
                <w:szCs w:val="20"/>
              </w:rPr>
            </w:pPr>
          </w:p>
        </w:tc>
      </w:tr>
      <w:tr w:rsidR="00CA3F9E" w:rsidRPr="00CA3F9E" w14:paraId="33ECE5F6" w14:textId="77777777" w:rsidTr="00FA2B01">
        <w:trPr>
          <w:trHeight w:val="3485"/>
        </w:trPr>
        <w:tc>
          <w:tcPr>
            <w:tcW w:w="2263" w:type="dxa"/>
            <w:vAlign w:val="center"/>
          </w:tcPr>
          <w:p w14:paraId="5B263BD1" w14:textId="77777777" w:rsidR="00CA3F9E" w:rsidRPr="00CA3F9E" w:rsidRDefault="00CA3F9E" w:rsidP="00FA2B01">
            <w:pPr>
              <w:spacing w:after="0" w:line="240" w:lineRule="auto"/>
              <w:jc w:val="center"/>
              <w:rPr>
                <w:rFonts w:ascii="Arial Narrow" w:hAnsi="Arial Narrow"/>
                <w:b/>
                <w:sz w:val="20"/>
                <w:szCs w:val="20"/>
              </w:rPr>
            </w:pPr>
            <w:r w:rsidRPr="00CA3F9E">
              <w:rPr>
                <w:rFonts w:ascii="Arial Narrow" w:hAnsi="Arial Narrow" w:cs="Arial"/>
                <w:b/>
                <w:sz w:val="20"/>
                <w:szCs w:val="20"/>
                <w:lang w:val="es-ES"/>
              </w:rPr>
              <w:lastRenderedPageBreak/>
              <w:t>ALCANCE</w:t>
            </w:r>
          </w:p>
        </w:tc>
        <w:tc>
          <w:tcPr>
            <w:tcW w:w="4290" w:type="dxa"/>
          </w:tcPr>
          <w:p w14:paraId="64D1B07E" w14:textId="77777777" w:rsidR="00CA3F9E" w:rsidRPr="00CA3F9E" w:rsidRDefault="00CA3F9E" w:rsidP="00CA3F9E">
            <w:pPr>
              <w:pStyle w:val="Prrafodelista"/>
              <w:numPr>
                <w:ilvl w:val="0"/>
                <w:numId w:val="16"/>
              </w:numPr>
              <w:pBdr>
                <w:top w:val="nil"/>
                <w:left w:val="nil"/>
                <w:bottom w:val="nil"/>
                <w:right w:val="nil"/>
                <w:between w:val="nil"/>
              </w:pBdr>
              <w:spacing w:after="0" w:line="240" w:lineRule="auto"/>
              <w:jc w:val="both"/>
              <w:rPr>
                <w:rFonts w:ascii="Arial Narrow" w:hAnsi="Arial Narrow" w:cs="Arial"/>
                <w:sz w:val="20"/>
                <w:szCs w:val="20"/>
                <w:lang w:val="es-ES"/>
              </w:rPr>
            </w:pPr>
            <w:r w:rsidRPr="00CA3F9E">
              <w:rPr>
                <w:rFonts w:ascii="Arial Narrow" w:hAnsi="Arial Narrow" w:cs="Arial"/>
                <w:sz w:val="20"/>
                <w:szCs w:val="20"/>
                <w:lang w:val="es-ES"/>
              </w:rPr>
              <w:t>Todos los equipos tienen que ser nuevos y sin uso.</w:t>
            </w:r>
          </w:p>
          <w:p w14:paraId="5B6CBD5E" w14:textId="77777777" w:rsidR="00CA3F9E" w:rsidRPr="00CA3F9E" w:rsidRDefault="00CA3F9E" w:rsidP="00CA3F9E">
            <w:pPr>
              <w:pStyle w:val="Prrafodelista"/>
              <w:numPr>
                <w:ilvl w:val="0"/>
                <w:numId w:val="16"/>
              </w:numPr>
              <w:pBdr>
                <w:top w:val="nil"/>
                <w:left w:val="nil"/>
                <w:bottom w:val="nil"/>
                <w:right w:val="nil"/>
                <w:between w:val="nil"/>
              </w:pBdr>
              <w:spacing w:after="0" w:line="240" w:lineRule="auto"/>
              <w:jc w:val="both"/>
              <w:rPr>
                <w:rFonts w:ascii="Arial Narrow" w:hAnsi="Arial Narrow" w:cs="Arial"/>
                <w:sz w:val="20"/>
                <w:szCs w:val="20"/>
                <w:lang w:val="es-ES"/>
              </w:rPr>
            </w:pPr>
            <w:r w:rsidRPr="00CA3F9E">
              <w:rPr>
                <w:rFonts w:ascii="Arial Narrow" w:hAnsi="Arial Narrow" w:cs="Arial"/>
                <w:sz w:val="20"/>
                <w:szCs w:val="20"/>
                <w:lang w:val="es-ES"/>
              </w:rPr>
              <w:t xml:space="preserve">El proponente adjudicado debe proveer todos los insumos y accesorios necesarios para la correcta puesta en marcha y funcionamiento de los equipos solicitados. </w:t>
            </w:r>
          </w:p>
          <w:p w14:paraId="75A9B90E" w14:textId="77777777" w:rsidR="00CA3F9E" w:rsidRPr="00CA3F9E" w:rsidRDefault="00CA3F9E" w:rsidP="00CA3F9E">
            <w:pPr>
              <w:pStyle w:val="Prrafodelista"/>
              <w:numPr>
                <w:ilvl w:val="0"/>
                <w:numId w:val="16"/>
              </w:numPr>
              <w:pBdr>
                <w:top w:val="nil"/>
                <w:left w:val="nil"/>
                <w:bottom w:val="nil"/>
                <w:right w:val="nil"/>
                <w:between w:val="nil"/>
              </w:pBdr>
              <w:spacing w:after="0" w:line="240" w:lineRule="auto"/>
              <w:jc w:val="both"/>
              <w:rPr>
                <w:rFonts w:ascii="Arial Narrow" w:hAnsi="Arial Narrow" w:cs="Arial"/>
                <w:sz w:val="20"/>
                <w:szCs w:val="20"/>
                <w:lang w:val="es-ES"/>
              </w:rPr>
            </w:pPr>
            <w:r w:rsidRPr="00CA3F9E">
              <w:rPr>
                <w:rFonts w:ascii="Arial Narrow" w:hAnsi="Arial Narrow" w:cs="Arial"/>
                <w:sz w:val="20"/>
                <w:szCs w:val="20"/>
                <w:lang w:val="es-ES"/>
              </w:rPr>
              <w:t>En la recepción de los equipos se verificará el correcto funcionamiento del equipo con las herramientas necesarias que correrán por parte del proveedor. El personal que realice la entrega por parte de la empresa debe tener un perfil profesional en equipamiento médico.</w:t>
            </w:r>
          </w:p>
          <w:p w14:paraId="0B2D3C3C" w14:textId="77777777" w:rsidR="00CA3F9E" w:rsidRPr="00CA3F9E" w:rsidRDefault="00CA3F9E" w:rsidP="00CA3F9E">
            <w:pPr>
              <w:pStyle w:val="Prrafodelista"/>
              <w:numPr>
                <w:ilvl w:val="0"/>
                <w:numId w:val="16"/>
              </w:numPr>
              <w:pBdr>
                <w:top w:val="nil"/>
                <w:left w:val="nil"/>
                <w:bottom w:val="nil"/>
                <w:right w:val="nil"/>
                <w:between w:val="nil"/>
              </w:pBdr>
              <w:spacing w:after="0" w:line="240" w:lineRule="auto"/>
              <w:jc w:val="both"/>
              <w:rPr>
                <w:rFonts w:ascii="Arial Narrow" w:hAnsi="Arial Narrow" w:cs="Arial"/>
                <w:sz w:val="20"/>
                <w:szCs w:val="20"/>
                <w:lang w:val="es-ES"/>
              </w:rPr>
            </w:pPr>
            <w:r w:rsidRPr="00CA3F9E">
              <w:rPr>
                <w:rFonts w:ascii="Arial Narrow" w:hAnsi="Arial Narrow" w:cs="Arial"/>
                <w:sz w:val="20"/>
                <w:szCs w:val="20"/>
                <w:lang w:val="es-ES"/>
              </w:rPr>
              <w:t xml:space="preserve">En caso de que el equipo presente 3 fallas reiterativas atribuibles al fabricante durante el periodo de garantía comercial, el bien deberá ser sustituido por uno nuevo. </w:t>
            </w:r>
          </w:p>
          <w:p w14:paraId="616C7DDF" w14:textId="77777777" w:rsidR="00CA3F9E" w:rsidRPr="00CA3F9E" w:rsidRDefault="00CA3F9E" w:rsidP="00FA2B01">
            <w:pPr>
              <w:pStyle w:val="Sinespaciado"/>
              <w:jc w:val="both"/>
              <w:rPr>
                <w:rFonts w:ascii="Arial Narrow" w:hAnsi="Arial Narrow" w:cs="Arial"/>
                <w:sz w:val="20"/>
                <w:szCs w:val="20"/>
              </w:rPr>
            </w:pPr>
          </w:p>
        </w:tc>
        <w:tc>
          <w:tcPr>
            <w:tcW w:w="3134" w:type="dxa"/>
          </w:tcPr>
          <w:p w14:paraId="1A25B712" w14:textId="77777777" w:rsidR="00CA3F9E" w:rsidRPr="00CA3F9E" w:rsidRDefault="00CA3F9E" w:rsidP="00FA2B01">
            <w:pPr>
              <w:spacing w:after="0" w:line="240" w:lineRule="auto"/>
              <w:jc w:val="both"/>
              <w:rPr>
                <w:rFonts w:ascii="Arial Narrow" w:eastAsia="Arial" w:hAnsi="Arial Narrow" w:cs="Arial"/>
                <w:b/>
                <w:color w:val="000000"/>
                <w:sz w:val="20"/>
                <w:szCs w:val="20"/>
              </w:rPr>
            </w:pPr>
          </w:p>
        </w:tc>
      </w:tr>
      <w:tr w:rsidR="00CA3F9E" w:rsidRPr="00CA3F9E" w14:paraId="0B382552" w14:textId="77777777" w:rsidTr="00FA2B01">
        <w:trPr>
          <w:trHeight w:val="651"/>
        </w:trPr>
        <w:tc>
          <w:tcPr>
            <w:tcW w:w="2263" w:type="dxa"/>
            <w:vAlign w:val="center"/>
          </w:tcPr>
          <w:p w14:paraId="223EDF97" w14:textId="77777777" w:rsidR="00CA3F9E" w:rsidRPr="00CA3F9E" w:rsidRDefault="00CA3F9E" w:rsidP="00FA2B01">
            <w:pPr>
              <w:spacing w:after="0" w:line="240" w:lineRule="auto"/>
              <w:jc w:val="center"/>
              <w:rPr>
                <w:rFonts w:ascii="Arial Narrow" w:hAnsi="Arial Narrow"/>
                <w:sz w:val="20"/>
                <w:szCs w:val="20"/>
              </w:rPr>
            </w:pPr>
            <w:r w:rsidRPr="00CA3F9E">
              <w:rPr>
                <w:rFonts w:ascii="Arial Narrow" w:hAnsi="Arial Narrow" w:cs="Arial"/>
                <w:b/>
                <w:sz w:val="20"/>
                <w:szCs w:val="20"/>
                <w:lang w:val="es-ES"/>
              </w:rPr>
              <w:t>GARANTÍAS</w:t>
            </w:r>
          </w:p>
        </w:tc>
        <w:tc>
          <w:tcPr>
            <w:tcW w:w="4290" w:type="dxa"/>
          </w:tcPr>
          <w:p w14:paraId="611479CC" w14:textId="77777777" w:rsidR="00CA3F9E" w:rsidRPr="00CA3F9E" w:rsidRDefault="00CA3F9E" w:rsidP="00FA2B01">
            <w:pPr>
              <w:pStyle w:val="Sinespaciado"/>
              <w:jc w:val="both"/>
              <w:rPr>
                <w:rFonts w:ascii="Arial Narrow" w:hAnsi="Arial Narrow"/>
                <w:sz w:val="20"/>
                <w:szCs w:val="20"/>
              </w:rPr>
            </w:pPr>
            <w:r w:rsidRPr="00CA3F9E">
              <w:rPr>
                <w:rFonts w:ascii="Arial Narrow" w:hAnsi="Arial Narrow" w:cs="Arial"/>
                <w:b/>
                <w:sz w:val="20"/>
                <w:szCs w:val="20"/>
                <w:lang w:val="es-ES"/>
              </w:rPr>
              <w:t>GARANTÍA COMERCIAL O POR DEFECTOS DE FABRICACIÓN:</w:t>
            </w:r>
            <w:r w:rsidRPr="00CA3F9E">
              <w:rPr>
                <w:rFonts w:ascii="Arial Narrow" w:hAnsi="Arial Narrow" w:cs="Arial"/>
                <w:sz w:val="20"/>
                <w:szCs w:val="20"/>
                <w:lang w:val="es-ES"/>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dos (2) años posteriores a la entrega de los equipos.</w:t>
            </w:r>
          </w:p>
        </w:tc>
        <w:tc>
          <w:tcPr>
            <w:tcW w:w="3134" w:type="dxa"/>
          </w:tcPr>
          <w:p w14:paraId="69916E0F" w14:textId="77777777" w:rsidR="00CA3F9E" w:rsidRPr="00CA3F9E" w:rsidRDefault="00CA3F9E" w:rsidP="00FA2B01">
            <w:pPr>
              <w:spacing w:after="0" w:line="240" w:lineRule="auto"/>
              <w:jc w:val="both"/>
              <w:rPr>
                <w:rFonts w:ascii="Arial Narrow" w:eastAsia="Arial" w:hAnsi="Arial Narrow" w:cs="Arial"/>
                <w:b/>
                <w:color w:val="000000"/>
                <w:sz w:val="20"/>
                <w:szCs w:val="20"/>
              </w:rPr>
            </w:pPr>
          </w:p>
        </w:tc>
      </w:tr>
      <w:tr w:rsidR="00CA3F9E" w:rsidRPr="00CA3F9E" w14:paraId="2C0D05FF" w14:textId="77777777" w:rsidTr="00FA2B01">
        <w:trPr>
          <w:trHeight w:val="651"/>
        </w:trPr>
        <w:tc>
          <w:tcPr>
            <w:tcW w:w="2263" w:type="dxa"/>
            <w:vAlign w:val="center"/>
          </w:tcPr>
          <w:p w14:paraId="03FC7589" w14:textId="77777777" w:rsidR="00CA3F9E" w:rsidRPr="00CA3F9E" w:rsidRDefault="00CA3F9E" w:rsidP="00FA2B01">
            <w:pPr>
              <w:spacing w:after="0" w:line="240" w:lineRule="auto"/>
              <w:jc w:val="center"/>
              <w:rPr>
                <w:rFonts w:ascii="Arial Narrow" w:hAnsi="Arial Narrow" w:cs="Arial"/>
                <w:b/>
                <w:sz w:val="20"/>
                <w:szCs w:val="20"/>
                <w:lang w:val="es-ES"/>
              </w:rPr>
            </w:pPr>
            <w:r w:rsidRPr="00CA3F9E">
              <w:rPr>
                <w:rFonts w:ascii="Arial Narrow" w:hAnsi="Arial Narrow" w:cs="Arial"/>
                <w:b/>
                <w:sz w:val="20"/>
                <w:szCs w:val="20"/>
                <w:lang w:val="es-ES"/>
              </w:rPr>
              <w:t xml:space="preserve">DOCUMENTOS A PRESENTAR EN LA RECEPCIÓN DE LOS EQUIPOS </w:t>
            </w:r>
          </w:p>
        </w:tc>
        <w:tc>
          <w:tcPr>
            <w:tcW w:w="4290" w:type="dxa"/>
          </w:tcPr>
          <w:p w14:paraId="0735CBD6" w14:textId="77777777" w:rsidR="00CA3F9E" w:rsidRPr="00CA3F9E" w:rsidRDefault="00CA3F9E" w:rsidP="00CA3F9E">
            <w:pPr>
              <w:pStyle w:val="Prrafodelista"/>
              <w:numPr>
                <w:ilvl w:val="0"/>
                <w:numId w:val="17"/>
              </w:numPr>
              <w:spacing w:after="0" w:line="240" w:lineRule="auto"/>
              <w:jc w:val="both"/>
              <w:rPr>
                <w:rFonts w:ascii="Arial Narrow" w:hAnsi="Arial Narrow" w:cs="Arial"/>
                <w:b/>
                <w:sz w:val="20"/>
                <w:szCs w:val="20"/>
                <w:lang w:val="es-ES"/>
              </w:rPr>
            </w:pPr>
            <w:r w:rsidRPr="00CA3F9E">
              <w:rPr>
                <w:rFonts w:ascii="Arial Narrow" w:hAnsi="Arial Narrow" w:cs="Arial"/>
                <w:sz w:val="20"/>
                <w:szCs w:val="20"/>
                <w:lang w:val="es-ES"/>
              </w:rPr>
              <w:t>Certificación AGEMED de los equipos.</w:t>
            </w:r>
          </w:p>
          <w:p w14:paraId="35D973A9" w14:textId="77777777" w:rsidR="00CA3F9E" w:rsidRPr="00CA3F9E" w:rsidRDefault="00CA3F9E" w:rsidP="00CA3F9E">
            <w:pPr>
              <w:pStyle w:val="Prrafodelista"/>
              <w:numPr>
                <w:ilvl w:val="0"/>
                <w:numId w:val="17"/>
              </w:numPr>
              <w:spacing w:after="0" w:line="240" w:lineRule="auto"/>
              <w:jc w:val="both"/>
              <w:rPr>
                <w:rFonts w:ascii="Arial Narrow" w:hAnsi="Arial Narrow" w:cs="Arial"/>
                <w:b/>
                <w:sz w:val="20"/>
                <w:szCs w:val="20"/>
                <w:lang w:val="es-ES"/>
              </w:rPr>
            </w:pPr>
            <w:r w:rsidRPr="00CA3F9E">
              <w:rPr>
                <w:rFonts w:ascii="Arial Narrow" w:hAnsi="Arial Narrow" w:cs="Arial"/>
                <w:sz w:val="20"/>
                <w:szCs w:val="20"/>
                <w:lang w:val="es-ES"/>
              </w:rPr>
              <w:t>Carta de Compromiso Notariada de Mantenimiento Preventivo dirigida al Ministerio de Salud y Deportes, incluyendo cronograma de mantenimiento.</w:t>
            </w:r>
          </w:p>
          <w:p w14:paraId="7236E698" w14:textId="77777777" w:rsidR="00CA3F9E" w:rsidRPr="00CA3F9E" w:rsidRDefault="00CA3F9E" w:rsidP="00CA3F9E">
            <w:pPr>
              <w:pStyle w:val="Prrafodelista"/>
              <w:numPr>
                <w:ilvl w:val="0"/>
                <w:numId w:val="17"/>
              </w:numPr>
              <w:spacing w:after="0" w:line="240" w:lineRule="auto"/>
              <w:jc w:val="both"/>
              <w:rPr>
                <w:rFonts w:ascii="Arial Narrow" w:hAnsi="Arial Narrow" w:cs="Arial"/>
                <w:b/>
                <w:sz w:val="20"/>
                <w:szCs w:val="20"/>
                <w:lang w:val="es-ES"/>
              </w:rPr>
            </w:pPr>
            <w:r w:rsidRPr="00CA3F9E">
              <w:rPr>
                <w:rFonts w:ascii="Arial Narrow" w:hAnsi="Arial Narrow" w:cs="Arial"/>
                <w:sz w:val="20"/>
                <w:szCs w:val="20"/>
                <w:lang w:val="es-ES"/>
              </w:rPr>
              <w:t>Carta de Compromiso Notariada de Asistencia Técnica dirigida al Ministerio de Salud y Deportes, señalando lo establecido en el punto de Soporte Técnico.</w:t>
            </w:r>
          </w:p>
          <w:p w14:paraId="3F394B02" w14:textId="77777777" w:rsidR="00CA3F9E" w:rsidRPr="00CA3F9E" w:rsidRDefault="00CA3F9E" w:rsidP="00CA3F9E">
            <w:pPr>
              <w:pStyle w:val="Prrafodelista"/>
              <w:numPr>
                <w:ilvl w:val="0"/>
                <w:numId w:val="17"/>
              </w:numPr>
              <w:spacing w:after="0" w:line="240" w:lineRule="auto"/>
              <w:jc w:val="both"/>
              <w:rPr>
                <w:rFonts w:ascii="Arial Narrow" w:hAnsi="Arial Narrow" w:cs="Arial"/>
                <w:b/>
                <w:sz w:val="20"/>
                <w:szCs w:val="20"/>
                <w:lang w:val="es-ES"/>
              </w:rPr>
            </w:pPr>
            <w:r w:rsidRPr="00CA3F9E">
              <w:rPr>
                <w:rFonts w:ascii="Arial Narrow" w:hAnsi="Arial Narrow" w:cs="Arial"/>
                <w:sz w:val="20"/>
                <w:szCs w:val="20"/>
                <w:lang w:val="es-ES"/>
              </w:rPr>
              <w:t>Carta de Compromiso Notariada de Garantía de provisión de repuestos, accesorios e insumos dirigida al Ministerio de Salud y Deportes, señalando lo establecido en el punto de Repuestos e insumos.</w:t>
            </w:r>
          </w:p>
          <w:p w14:paraId="13FF53E3" w14:textId="77777777" w:rsidR="00CA3F9E" w:rsidRPr="00CA3F9E" w:rsidRDefault="00CA3F9E" w:rsidP="00CA3F9E">
            <w:pPr>
              <w:pStyle w:val="Prrafodelista"/>
              <w:numPr>
                <w:ilvl w:val="0"/>
                <w:numId w:val="17"/>
              </w:numPr>
              <w:spacing w:after="0" w:line="240" w:lineRule="auto"/>
              <w:jc w:val="both"/>
              <w:rPr>
                <w:rFonts w:ascii="Arial Narrow" w:hAnsi="Arial Narrow" w:cs="Arial"/>
                <w:b/>
                <w:sz w:val="20"/>
                <w:szCs w:val="20"/>
                <w:lang w:val="es-ES"/>
              </w:rPr>
            </w:pPr>
            <w:r w:rsidRPr="00CA3F9E">
              <w:rPr>
                <w:rFonts w:ascii="Arial Narrow" w:hAnsi="Arial Narrow" w:cs="Arial"/>
                <w:sz w:val="20"/>
                <w:szCs w:val="20"/>
                <w:lang w:val="es-ES"/>
              </w:rPr>
              <w:t>Carta de Compromiso Notariada de Capacitación dirigida al Ministerio de Salud y Deportes, señalando lo establecido en el punto de Capacitación.</w:t>
            </w:r>
          </w:p>
          <w:p w14:paraId="4541DBDE" w14:textId="77777777" w:rsidR="00CA3F9E" w:rsidRPr="00CA3F9E" w:rsidRDefault="00CA3F9E" w:rsidP="00CA3F9E">
            <w:pPr>
              <w:pStyle w:val="Prrafodelista"/>
              <w:numPr>
                <w:ilvl w:val="0"/>
                <w:numId w:val="17"/>
              </w:numPr>
              <w:spacing w:after="0" w:line="240" w:lineRule="auto"/>
              <w:jc w:val="both"/>
              <w:rPr>
                <w:rFonts w:ascii="Arial Narrow" w:hAnsi="Arial Narrow" w:cs="Arial"/>
                <w:b/>
                <w:sz w:val="20"/>
                <w:szCs w:val="20"/>
                <w:lang w:val="es-ES"/>
              </w:rPr>
            </w:pPr>
            <w:r w:rsidRPr="00CA3F9E">
              <w:rPr>
                <w:rFonts w:ascii="Arial Narrow" w:hAnsi="Arial Narrow" w:cs="Arial"/>
                <w:sz w:val="20"/>
                <w:szCs w:val="20"/>
                <w:lang w:val="es-ES"/>
              </w:rPr>
              <w:t>Certificado de Garantía Comercial de dos (2) años por defectos de fabricación, de los equipos adquiridos en la que señale la marca, modelo, número de serie y otros datos del equipo.</w:t>
            </w:r>
          </w:p>
          <w:p w14:paraId="0A9CBA87" w14:textId="77777777" w:rsidR="00CA3F9E" w:rsidRPr="00CA3F9E" w:rsidRDefault="00CA3F9E" w:rsidP="00FA2B01">
            <w:pPr>
              <w:pStyle w:val="Sinespaciado"/>
              <w:jc w:val="both"/>
              <w:rPr>
                <w:rFonts w:ascii="Arial Narrow" w:hAnsi="Arial Narrow" w:cs="Arial"/>
                <w:b/>
                <w:sz w:val="20"/>
                <w:szCs w:val="20"/>
                <w:lang w:val="es-ES"/>
              </w:rPr>
            </w:pPr>
          </w:p>
        </w:tc>
        <w:tc>
          <w:tcPr>
            <w:tcW w:w="3134" w:type="dxa"/>
          </w:tcPr>
          <w:p w14:paraId="39AC8F94" w14:textId="77777777" w:rsidR="00CA3F9E" w:rsidRPr="00CA3F9E" w:rsidRDefault="00CA3F9E" w:rsidP="00FA2B01">
            <w:pPr>
              <w:spacing w:after="0" w:line="240" w:lineRule="auto"/>
              <w:jc w:val="both"/>
              <w:rPr>
                <w:rFonts w:ascii="Arial Narrow" w:eastAsia="Arial" w:hAnsi="Arial Narrow" w:cs="Arial"/>
                <w:b/>
                <w:color w:val="000000"/>
                <w:sz w:val="20"/>
                <w:szCs w:val="20"/>
              </w:rPr>
            </w:pPr>
          </w:p>
        </w:tc>
      </w:tr>
    </w:tbl>
    <w:p w14:paraId="0D0C2423" w14:textId="77777777" w:rsidR="00CA3F9E" w:rsidRPr="00CA3F9E" w:rsidRDefault="00CA3F9E">
      <w:pPr>
        <w:rPr>
          <w:rFonts w:ascii="Arial Narrow" w:hAnsi="Arial Narrow"/>
          <w:sz w:val="20"/>
          <w:szCs w:val="20"/>
        </w:rPr>
      </w:pPr>
    </w:p>
    <w:tbl>
      <w:tblPr>
        <w:tblStyle w:val="Tablaconcuadrcula"/>
        <w:tblW w:w="5127" w:type="pct"/>
        <w:tblLook w:val="04A0" w:firstRow="1" w:lastRow="0" w:firstColumn="1" w:lastColumn="0" w:noHBand="0" w:noVBand="1"/>
      </w:tblPr>
      <w:tblGrid>
        <w:gridCol w:w="2404"/>
        <w:gridCol w:w="4821"/>
        <w:gridCol w:w="2409"/>
      </w:tblGrid>
      <w:tr w:rsidR="00E34394" w:rsidRPr="00034ED5" w14:paraId="6781D9F1" w14:textId="77777777" w:rsidTr="00E23C4A">
        <w:trPr>
          <w:trHeight w:hRule="exact" w:val="807"/>
        </w:trPr>
        <w:tc>
          <w:tcPr>
            <w:tcW w:w="3750" w:type="pct"/>
            <w:gridSpan w:val="2"/>
            <w:vAlign w:val="center"/>
          </w:tcPr>
          <w:p w14:paraId="323C0668" w14:textId="77777777" w:rsidR="00E34394" w:rsidRPr="00034ED5" w:rsidRDefault="00E34394" w:rsidP="00E23C4A">
            <w:pPr>
              <w:jc w:val="center"/>
              <w:rPr>
                <w:rFonts w:ascii="Arial Narrow" w:hAnsi="Arial Narrow" w:cs="Arial"/>
                <w:b/>
                <w:sz w:val="20"/>
                <w:szCs w:val="20"/>
              </w:rPr>
            </w:pPr>
            <w:r w:rsidRPr="00AA5EC5">
              <w:rPr>
                <w:rFonts w:ascii="Arial Narrow" w:hAnsi="Arial Narrow" w:cs="Arial"/>
                <w:b/>
                <w:sz w:val="24"/>
                <w:szCs w:val="20"/>
              </w:rPr>
              <w:lastRenderedPageBreak/>
              <w:t>CONDICIONES ADMINISTRATIVAS</w:t>
            </w:r>
          </w:p>
        </w:tc>
        <w:tc>
          <w:tcPr>
            <w:tcW w:w="1250" w:type="pct"/>
            <w:vAlign w:val="center"/>
          </w:tcPr>
          <w:p w14:paraId="43CE96F4" w14:textId="77777777" w:rsidR="00E34394" w:rsidRPr="00034ED5" w:rsidRDefault="00E34394" w:rsidP="00E23C4A">
            <w:pPr>
              <w:jc w:val="center"/>
              <w:rPr>
                <w:rFonts w:ascii="Arial Narrow" w:hAnsi="Arial Narrow" w:cs="Arial"/>
                <w:b/>
                <w:sz w:val="16"/>
                <w:szCs w:val="16"/>
              </w:rPr>
            </w:pPr>
            <w:r w:rsidRPr="00034ED5">
              <w:rPr>
                <w:rFonts w:ascii="Arial Narrow" w:hAnsi="Arial Narrow" w:cs="Arial"/>
                <w:b/>
                <w:sz w:val="16"/>
                <w:szCs w:val="16"/>
              </w:rPr>
              <w:t>EL PROPONENTE DEBE MANIFESTAR SU ACEPTACIÓN EXPRESA A LOS SIGUIENTES PUNTOS</w:t>
            </w:r>
          </w:p>
        </w:tc>
      </w:tr>
      <w:tr w:rsidR="00AA5EC5" w:rsidRPr="00034ED5" w14:paraId="10EA5F15" w14:textId="77777777" w:rsidTr="00AA5EC5">
        <w:trPr>
          <w:trHeight w:val="280"/>
        </w:trPr>
        <w:tc>
          <w:tcPr>
            <w:tcW w:w="1248" w:type="pct"/>
            <w:vAlign w:val="center"/>
          </w:tcPr>
          <w:p w14:paraId="3032E869" w14:textId="0A4E52BE" w:rsidR="00AA5EC5" w:rsidRPr="005726F1" w:rsidRDefault="00AA5EC5" w:rsidP="00E23C4A">
            <w:pPr>
              <w:pStyle w:val="Sinespaciado"/>
              <w:jc w:val="center"/>
              <w:rPr>
                <w:rFonts w:ascii="Arial Narrow" w:hAnsi="Arial Narrow"/>
                <w:b/>
                <w:sz w:val="20"/>
                <w:szCs w:val="20"/>
                <w:lang w:eastAsia="es-BO"/>
              </w:rPr>
            </w:pPr>
            <w:r>
              <w:rPr>
                <w:rFonts w:ascii="Arial Narrow" w:hAnsi="Arial Narrow"/>
                <w:b/>
                <w:sz w:val="20"/>
                <w:szCs w:val="20"/>
                <w:lang w:eastAsia="es-BO"/>
              </w:rPr>
              <w:t>CANTIDAD</w:t>
            </w:r>
          </w:p>
        </w:tc>
        <w:tc>
          <w:tcPr>
            <w:tcW w:w="2502" w:type="pct"/>
            <w:vAlign w:val="center"/>
          </w:tcPr>
          <w:p w14:paraId="2C0ADE6F" w14:textId="79C8F9A5" w:rsidR="00AA5EC5" w:rsidRPr="00AA5EC5" w:rsidRDefault="00AA5EC5" w:rsidP="00AA5EC5">
            <w:pPr>
              <w:pStyle w:val="Sinespaciado"/>
              <w:jc w:val="center"/>
              <w:rPr>
                <w:rFonts w:ascii="Arial Narrow" w:hAnsi="Arial Narrow"/>
                <w:b/>
                <w:szCs w:val="20"/>
                <w:lang w:eastAsia="es-BO"/>
              </w:rPr>
            </w:pPr>
            <w:r w:rsidRPr="00AA5EC5">
              <w:rPr>
                <w:rFonts w:ascii="Arial Narrow" w:hAnsi="Arial Narrow"/>
                <w:b/>
                <w:szCs w:val="20"/>
                <w:lang w:eastAsia="es-BO"/>
              </w:rPr>
              <w:t>49</w:t>
            </w:r>
          </w:p>
        </w:tc>
        <w:tc>
          <w:tcPr>
            <w:tcW w:w="1250" w:type="pct"/>
            <w:vAlign w:val="center"/>
          </w:tcPr>
          <w:p w14:paraId="38041D72" w14:textId="77777777" w:rsidR="00AA5EC5" w:rsidRPr="00034ED5" w:rsidRDefault="00AA5EC5" w:rsidP="00E23C4A">
            <w:pPr>
              <w:rPr>
                <w:rFonts w:ascii="Arial Narrow" w:eastAsia="Times New Roman" w:hAnsi="Arial Narrow" w:cs="Arial"/>
                <w:iCs/>
                <w:sz w:val="20"/>
                <w:szCs w:val="20"/>
                <w:lang w:eastAsia="es-BO"/>
              </w:rPr>
            </w:pPr>
          </w:p>
        </w:tc>
      </w:tr>
      <w:tr w:rsidR="00AA5EC5" w:rsidRPr="00034ED5" w14:paraId="5A56AE91" w14:textId="77777777" w:rsidTr="00AA5EC5">
        <w:trPr>
          <w:trHeight w:val="230"/>
        </w:trPr>
        <w:tc>
          <w:tcPr>
            <w:tcW w:w="1248" w:type="pct"/>
            <w:vAlign w:val="center"/>
          </w:tcPr>
          <w:p w14:paraId="0EF662B3" w14:textId="57CB1483" w:rsidR="00AA5EC5" w:rsidRDefault="00AA5EC5" w:rsidP="00E23C4A">
            <w:pPr>
              <w:pStyle w:val="Sinespaciado"/>
              <w:jc w:val="center"/>
              <w:rPr>
                <w:rFonts w:ascii="Arial Narrow" w:hAnsi="Arial Narrow"/>
                <w:b/>
                <w:sz w:val="20"/>
                <w:szCs w:val="20"/>
                <w:lang w:eastAsia="es-BO"/>
              </w:rPr>
            </w:pPr>
            <w:r>
              <w:rPr>
                <w:rFonts w:ascii="Arial Narrow" w:hAnsi="Arial Narrow"/>
                <w:b/>
                <w:sz w:val="20"/>
                <w:szCs w:val="20"/>
                <w:lang w:eastAsia="es-BO"/>
              </w:rPr>
              <w:t>UNIDAD DE EMEDIDA</w:t>
            </w:r>
          </w:p>
        </w:tc>
        <w:tc>
          <w:tcPr>
            <w:tcW w:w="2502" w:type="pct"/>
            <w:vAlign w:val="center"/>
          </w:tcPr>
          <w:p w14:paraId="1D3523A7" w14:textId="24DEC281" w:rsidR="00AA5EC5" w:rsidRPr="00AA5EC5" w:rsidRDefault="00AA5EC5" w:rsidP="00AA5EC5">
            <w:pPr>
              <w:pStyle w:val="Sinespaciado"/>
              <w:jc w:val="center"/>
              <w:rPr>
                <w:rFonts w:ascii="Arial Narrow" w:hAnsi="Arial Narrow"/>
                <w:b/>
                <w:szCs w:val="20"/>
                <w:lang w:eastAsia="es-BO"/>
              </w:rPr>
            </w:pPr>
            <w:r w:rsidRPr="00AA5EC5">
              <w:rPr>
                <w:rFonts w:ascii="Arial Narrow" w:hAnsi="Arial Narrow"/>
                <w:b/>
                <w:szCs w:val="20"/>
                <w:lang w:eastAsia="es-BO"/>
              </w:rPr>
              <w:t>EQUIPO</w:t>
            </w:r>
          </w:p>
        </w:tc>
        <w:tc>
          <w:tcPr>
            <w:tcW w:w="1250" w:type="pct"/>
            <w:vAlign w:val="center"/>
          </w:tcPr>
          <w:p w14:paraId="1AA5811B" w14:textId="77777777" w:rsidR="00AA5EC5" w:rsidRPr="00034ED5" w:rsidRDefault="00AA5EC5" w:rsidP="00E23C4A">
            <w:pPr>
              <w:rPr>
                <w:rFonts w:ascii="Arial Narrow" w:eastAsia="Times New Roman" w:hAnsi="Arial Narrow" w:cs="Arial"/>
                <w:iCs/>
                <w:sz w:val="20"/>
                <w:szCs w:val="20"/>
                <w:lang w:eastAsia="es-BO"/>
              </w:rPr>
            </w:pPr>
          </w:p>
        </w:tc>
      </w:tr>
      <w:tr w:rsidR="00E34394" w:rsidRPr="00034ED5" w14:paraId="34EC4267" w14:textId="77777777" w:rsidTr="00E23C4A">
        <w:trPr>
          <w:trHeight w:val="804"/>
        </w:trPr>
        <w:tc>
          <w:tcPr>
            <w:tcW w:w="1248" w:type="pct"/>
            <w:vAlign w:val="center"/>
          </w:tcPr>
          <w:p w14:paraId="7B92E171" w14:textId="77777777" w:rsidR="00E34394" w:rsidRPr="005726F1" w:rsidRDefault="00E34394" w:rsidP="00E23C4A">
            <w:pPr>
              <w:pStyle w:val="Sinespaciado"/>
              <w:jc w:val="center"/>
              <w:rPr>
                <w:rFonts w:ascii="Arial Narrow" w:hAnsi="Arial Narrow"/>
                <w:b/>
                <w:sz w:val="20"/>
                <w:szCs w:val="20"/>
                <w:lang w:eastAsia="es-BO"/>
              </w:rPr>
            </w:pPr>
            <w:r w:rsidRPr="005726F1">
              <w:rPr>
                <w:rFonts w:ascii="Arial Narrow" w:hAnsi="Arial Narrow"/>
                <w:b/>
                <w:sz w:val="20"/>
                <w:szCs w:val="20"/>
                <w:lang w:eastAsia="es-BO"/>
              </w:rPr>
              <w:t>MEDIO DE TRANSPORTE Y EMBALAJE</w:t>
            </w:r>
          </w:p>
        </w:tc>
        <w:tc>
          <w:tcPr>
            <w:tcW w:w="2502" w:type="pct"/>
          </w:tcPr>
          <w:p w14:paraId="4CDFA5A9" w14:textId="5B7AC153" w:rsidR="00E34394" w:rsidRPr="005726F1" w:rsidRDefault="00B7011F" w:rsidP="009C70BE">
            <w:pPr>
              <w:pStyle w:val="Sinespaciado"/>
              <w:jc w:val="both"/>
              <w:rPr>
                <w:rFonts w:ascii="Arial Narrow" w:hAnsi="Arial Narrow"/>
                <w:b/>
                <w:color w:val="FF0000"/>
                <w:sz w:val="20"/>
                <w:szCs w:val="20"/>
              </w:rPr>
            </w:pPr>
            <w:r w:rsidRPr="005726F1">
              <w:rPr>
                <w:rFonts w:ascii="Arial Narrow" w:hAnsi="Arial Narrow"/>
                <w:sz w:val="20"/>
                <w:szCs w:val="20"/>
                <w:lang w:eastAsia="es-BO"/>
              </w:rPr>
              <w:t xml:space="preserve">El Proveedor Adjudicado, </w:t>
            </w:r>
            <w:r w:rsidR="009C70BE">
              <w:rPr>
                <w:rFonts w:ascii="Arial Narrow" w:hAnsi="Arial Narrow"/>
                <w:sz w:val="20"/>
                <w:szCs w:val="20"/>
                <w:lang w:eastAsia="es-BO"/>
              </w:rPr>
              <w:t>al momento de la entrega y recepción de los equipos deberá entregar una Carta de Compromiso Notariada dirigida al Ministerio de Salud y Deportes, en la que se responsabiliza por el transporte, embalaje y seguridad de los equipos, hasta los lugares señalados de acuerdo al ANEXO de distribución adjunto.</w:t>
            </w:r>
          </w:p>
        </w:tc>
        <w:tc>
          <w:tcPr>
            <w:tcW w:w="1250" w:type="pct"/>
            <w:vAlign w:val="center"/>
          </w:tcPr>
          <w:p w14:paraId="3AE316BE" w14:textId="77777777" w:rsidR="00E34394" w:rsidRPr="00034ED5" w:rsidRDefault="00E34394" w:rsidP="00E23C4A">
            <w:pPr>
              <w:rPr>
                <w:rFonts w:ascii="Arial Narrow" w:eastAsia="Times New Roman" w:hAnsi="Arial Narrow" w:cs="Arial"/>
                <w:iCs/>
                <w:sz w:val="20"/>
                <w:szCs w:val="20"/>
                <w:lang w:eastAsia="es-BO"/>
              </w:rPr>
            </w:pPr>
          </w:p>
        </w:tc>
      </w:tr>
      <w:tr w:rsidR="00E34394" w:rsidRPr="00034ED5" w14:paraId="210EE0D5" w14:textId="77777777" w:rsidTr="00E23C4A">
        <w:trPr>
          <w:trHeight w:hRule="exact" w:val="1304"/>
        </w:trPr>
        <w:tc>
          <w:tcPr>
            <w:tcW w:w="1248" w:type="pct"/>
            <w:vAlign w:val="center"/>
          </w:tcPr>
          <w:p w14:paraId="66BC38EA" w14:textId="77777777" w:rsidR="00E34394" w:rsidRPr="005726F1" w:rsidRDefault="00E34394" w:rsidP="00E23C4A">
            <w:pPr>
              <w:pStyle w:val="Sinespaciado"/>
              <w:jc w:val="center"/>
              <w:rPr>
                <w:rFonts w:ascii="Arial Narrow" w:hAnsi="Arial Narrow"/>
                <w:b/>
                <w:sz w:val="20"/>
                <w:szCs w:val="20"/>
                <w:lang w:eastAsia="es-BO"/>
              </w:rPr>
            </w:pPr>
            <w:r w:rsidRPr="005726F1">
              <w:rPr>
                <w:rFonts w:ascii="Arial Narrow" w:hAnsi="Arial Narrow"/>
                <w:b/>
                <w:sz w:val="20"/>
                <w:szCs w:val="20"/>
                <w:lang w:eastAsia="es-BO"/>
              </w:rPr>
              <w:t>GARANTÍA DE CUMPLIMIENTO DE CONTRATO</w:t>
            </w:r>
          </w:p>
          <w:p w14:paraId="5DE05E7E" w14:textId="77777777" w:rsidR="00E34394" w:rsidRPr="005726F1" w:rsidRDefault="00E34394" w:rsidP="00E23C4A">
            <w:pPr>
              <w:pStyle w:val="Sinespaciado"/>
              <w:jc w:val="center"/>
              <w:rPr>
                <w:rFonts w:ascii="Arial Narrow" w:hAnsi="Arial Narrow"/>
                <w:b/>
                <w:sz w:val="20"/>
                <w:szCs w:val="20"/>
                <w:lang w:eastAsia="es-BO"/>
              </w:rPr>
            </w:pPr>
          </w:p>
          <w:p w14:paraId="039600C9" w14:textId="77777777" w:rsidR="00E34394" w:rsidRPr="005726F1" w:rsidRDefault="00E34394" w:rsidP="00E23C4A">
            <w:pPr>
              <w:pStyle w:val="Sinespaciado"/>
              <w:jc w:val="center"/>
              <w:rPr>
                <w:rFonts w:ascii="Arial Narrow" w:hAnsi="Arial Narrow"/>
                <w:b/>
                <w:sz w:val="20"/>
                <w:szCs w:val="20"/>
                <w:lang w:eastAsia="es-BO"/>
              </w:rPr>
            </w:pPr>
          </w:p>
          <w:p w14:paraId="2CA8DFE9" w14:textId="77777777" w:rsidR="00E34394" w:rsidRPr="005726F1" w:rsidRDefault="00E34394" w:rsidP="00E23C4A">
            <w:pPr>
              <w:pStyle w:val="Sinespaciado"/>
              <w:jc w:val="center"/>
              <w:rPr>
                <w:rFonts w:ascii="Arial Narrow" w:hAnsi="Arial Narrow"/>
                <w:b/>
                <w:sz w:val="20"/>
                <w:szCs w:val="20"/>
                <w:lang w:eastAsia="es-BO"/>
              </w:rPr>
            </w:pPr>
          </w:p>
          <w:p w14:paraId="65A2ACA8" w14:textId="77777777" w:rsidR="00E34394" w:rsidRPr="005726F1" w:rsidRDefault="00E34394" w:rsidP="00E23C4A">
            <w:pPr>
              <w:pStyle w:val="Sinespaciado"/>
              <w:jc w:val="center"/>
              <w:rPr>
                <w:rFonts w:ascii="Arial Narrow" w:hAnsi="Arial Narrow"/>
                <w:b/>
                <w:sz w:val="20"/>
                <w:szCs w:val="20"/>
                <w:lang w:eastAsia="es-BO"/>
              </w:rPr>
            </w:pPr>
          </w:p>
          <w:p w14:paraId="2CC6A005" w14:textId="77777777" w:rsidR="00E34394" w:rsidRPr="005726F1" w:rsidRDefault="00E34394" w:rsidP="00E23C4A">
            <w:pPr>
              <w:pStyle w:val="Sinespaciado"/>
              <w:jc w:val="center"/>
              <w:rPr>
                <w:rFonts w:ascii="Arial Narrow" w:hAnsi="Arial Narrow"/>
                <w:b/>
                <w:sz w:val="20"/>
                <w:szCs w:val="20"/>
              </w:rPr>
            </w:pPr>
          </w:p>
        </w:tc>
        <w:tc>
          <w:tcPr>
            <w:tcW w:w="2502" w:type="pct"/>
            <w:vAlign w:val="center"/>
          </w:tcPr>
          <w:p w14:paraId="5AF5A460" w14:textId="77777777" w:rsidR="00E34394" w:rsidRPr="005726F1" w:rsidRDefault="00E34394" w:rsidP="00E23C4A">
            <w:pPr>
              <w:pStyle w:val="Sinespaciado"/>
              <w:jc w:val="both"/>
              <w:rPr>
                <w:rFonts w:ascii="Arial Narrow" w:hAnsi="Arial Narrow"/>
                <w:b/>
                <w:color w:val="FF0000"/>
                <w:sz w:val="20"/>
                <w:szCs w:val="20"/>
                <w:lang w:eastAsia="es-BO"/>
              </w:rPr>
            </w:pPr>
            <w:r w:rsidRPr="005726F1">
              <w:rPr>
                <w:rFonts w:ascii="Arial Narrow" w:hAnsi="Arial Narrow"/>
                <w:sz w:val="20"/>
                <w:szCs w:val="20"/>
                <w:lang w:eastAsia="es-BO"/>
              </w:rPr>
              <w:t>El Proveedor Adjudicado</w:t>
            </w:r>
            <w:r w:rsidRPr="005726F1">
              <w:rPr>
                <w:rFonts w:ascii="Arial Narrow" w:hAnsi="Arial Narrow"/>
                <w:sz w:val="20"/>
                <w:szCs w:val="20"/>
                <w:lang w:val="es-ES" w:eastAsia="es-BO"/>
              </w:rPr>
              <w:t xml:space="preserve">, deberá presentar la Garantía de Cumplimiento de Contrato por el 7% del monto adjudicado, de carácter renovable, irrevocable y de ejecución inmediata, con una validez de </w:t>
            </w:r>
            <w:r w:rsidRPr="005726F1">
              <w:rPr>
                <w:rFonts w:ascii="Arial Narrow" w:hAnsi="Arial Narrow"/>
                <w:b/>
                <w:sz w:val="20"/>
                <w:szCs w:val="20"/>
                <w:lang w:val="es-ES" w:eastAsia="es-BO"/>
              </w:rPr>
              <w:t>90</w:t>
            </w:r>
            <w:r w:rsidRPr="005726F1">
              <w:rPr>
                <w:rFonts w:ascii="Arial Narrow" w:hAnsi="Arial Narrow"/>
                <w:sz w:val="20"/>
                <w:szCs w:val="20"/>
                <w:lang w:val="es-ES" w:eastAsia="es-BO"/>
              </w:rPr>
              <w:t xml:space="preserve"> días calendario</w:t>
            </w:r>
            <w:r w:rsidRPr="005726F1">
              <w:rPr>
                <w:rFonts w:ascii="Arial Narrow" w:hAnsi="Arial Narrow"/>
                <w:sz w:val="20"/>
                <w:szCs w:val="20"/>
                <w:lang w:eastAsia="es-BO"/>
              </w:rPr>
              <w:t xml:space="preserve"> a nombre del </w:t>
            </w:r>
            <w:r w:rsidRPr="005726F1">
              <w:rPr>
                <w:rFonts w:ascii="Arial Narrow" w:hAnsi="Arial Narrow"/>
                <w:b/>
                <w:sz w:val="20"/>
                <w:szCs w:val="20"/>
                <w:lang w:eastAsia="es-BO"/>
              </w:rPr>
              <w:t>MINISTERIO DE SALUD Y DEPORTES.</w:t>
            </w:r>
          </w:p>
        </w:tc>
        <w:tc>
          <w:tcPr>
            <w:tcW w:w="1250" w:type="pct"/>
            <w:vAlign w:val="center"/>
          </w:tcPr>
          <w:p w14:paraId="1CAFD86F" w14:textId="77777777" w:rsidR="00E34394" w:rsidRPr="00F563FF" w:rsidRDefault="00E34394" w:rsidP="00E23C4A">
            <w:pPr>
              <w:jc w:val="center"/>
              <w:rPr>
                <w:rFonts w:ascii="Arial Narrow" w:eastAsia="Times New Roman" w:hAnsi="Arial Narrow" w:cs="Arial"/>
                <w:b/>
                <w:color w:val="000000"/>
                <w:sz w:val="20"/>
                <w:szCs w:val="20"/>
                <w:lang w:eastAsia="es-BO"/>
              </w:rPr>
            </w:pPr>
          </w:p>
        </w:tc>
      </w:tr>
      <w:tr w:rsidR="00E34394" w:rsidRPr="00034ED5" w14:paraId="1AFF6A07" w14:textId="77777777" w:rsidTr="00E23C4A">
        <w:trPr>
          <w:trHeight w:val="1928"/>
        </w:trPr>
        <w:tc>
          <w:tcPr>
            <w:tcW w:w="1248" w:type="pct"/>
            <w:vAlign w:val="center"/>
          </w:tcPr>
          <w:p w14:paraId="52D4224B" w14:textId="77777777" w:rsidR="00E34394" w:rsidRPr="005726F1" w:rsidRDefault="00E34394" w:rsidP="00E23C4A">
            <w:pPr>
              <w:pStyle w:val="Sinespaciado"/>
              <w:jc w:val="center"/>
              <w:rPr>
                <w:rFonts w:ascii="Arial Narrow" w:hAnsi="Arial Narrow"/>
                <w:b/>
                <w:sz w:val="20"/>
                <w:szCs w:val="20"/>
                <w:lang w:eastAsia="es-BO"/>
              </w:rPr>
            </w:pPr>
            <w:r w:rsidRPr="005726F1">
              <w:rPr>
                <w:rFonts w:ascii="Arial Narrow" w:hAnsi="Arial Narrow"/>
                <w:b/>
                <w:sz w:val="20"/>
                <w:szCs w:val="20"/>
              </w:rPr>
              <w:t>GARANTÍA DE FUNCIONAMIENTO DE MAQUINARIA Y/O EQUIPO</w:t>
            </w:r>
          </w:p>
        </w:tc>
        <w:tc>
          <w:tcPr>
            <w:tcW w:w="2502" w:type="pct"/>
          </w:tcPr>
          <w:p w14:paraId="2F348C10" w14:textId="5AD8CE70" w:rsidR="00E34394" w:rsidRDefault="00E34394" w:rsidP="00E23C4A">
            <w:pPr>
              <w:pStyle w:val="Sinespaciado"/>
              <w:jc w:val="both"/>
              <w:rPr>
                <w:rFonts w:ascii="Arial Narrow" w:hAnsi="Arial Narrow"/>
                <w:sz w:val="20"/>
                <w:szCs w:val="20"/>
              </w:rPr>
            </w:pPr>
            <w:r w:rsidRPr="005726F1">
              <w:rPr>
                <w:rFonts w:ascii="Arial Narrow" w:hAnsi="Arial Narrow"/>
                <w:sz w:val="20"/>
                <w:szCs w:val="20"/>
                <w:lang w:eastAsia="es-BO"/>
              </w:rPr>
              <w:t>El Proveedor Adjudicado,</w:t>
            </w:r>
            <w:r w:rsidRPr="005726F1">
              <w:rPr>
                <w:rFonts w:ascii="Arial Narrow" w:hAnsi="Arial Narrow"/>
                <w:sz w:val="20"/>
                <w:szCs w:val="20"/>
              </w:rPr>
              <w:t xml:space="preserve"> deberá presentar una garantía de funcionamiento de maquinaria y/o equipo por el 1.5% del monto total del Contrato. Esta garantía deberá ser presentada al momento de la entrega </w:t>
            </w:r>
            <w:r w:rsidR="009C70BE">
              <w:rPr>
                <w:rFonts w:ascii="Arial Narrow" w:hAnsi="Arial Narrow"/>
                <w:sz w:val="20"/>
                <w:szCs w:val="20"/>
              </w:rPr>
              <w:t xml:space="preserve">y recepción </w:t>
            </w:r>
            <w:r w:rsidRPr="005726F1">
              <w:rPr>
                <w:rFonts w:ascii="Arial Narrow" w:hAnsi="Arial Narrow"/>
                <w:sz w:val="20"/>
                <w:szCs w:val="20"/>
              </w:rPr>
              <w:t xml:space="preserve">de los </w:t>
            </w:r>
            <w:r w:rsidR="009C70BE">
              <w:rPr>
                <w:rFonts w:ascii="Arial Narrow" w:hAnsi="Arial Narrow"/>
                <w:sz w:val="20"/>
                <w:szCs w:val="20"/>
              </w:rPr>
              <w:t>equipos</w:t>
            </w:r>
            <w:r w:rsidRPr="005726F1">
              <w:rPr>
                <w:rFonts w:ascii="Arial Narrow" w:hAnsi="Arial Narrow"/>
                <w:sz w:val="20"/>
                <w:szCs w:val="20"/>
              </w:rPr>
              <w:t xml:space="preserve"> con una vigencia de </w:t>
            </w:r>
            <w:r w:rsidRPr="005726F1">
              <w:rPr>
                <w:rFonts w:ascii="Arial Narrow" w:hAnsi="Arial Narrow"/>
                <w:sz w:val="20"/>
                <w:szCs w:val="20"/>
                <w:lang w:val="es-ES"/>
              </w:rPr>
              <w:t>un (1) año</w:t>
            </w:r>
            <w:r w:rsidRPr="005726F1">
              <w:rPr>
                <w:rFonts w:ascii="Arial Narrow" w:hAnsi="Arial Narrow"/>
                <w:sz w:val="20"/>
                <w:szCs w:val="20"/>
              </w:rPr>
              <w:t xml:space="preserve">. </w:t>
            </w:r>
          </w:p>
          <w:p w14:paraId="4A747514" w14:textId="77777777" w:rsidR="009C70BE" w:rsidRPr="005726F1" w:rsidRDefault="009C70BE" w:rsidP="00E23C4A">
            <w:pPr>
              <w:pStyle w:val="Sinespaciado"/>
              <w:jc w:val="both"/>
              <w:rPr>
                <w:rFonts w:ascii="Arial Narrow" w:hAnsi="Arial Narrow"/>
                <w:sz w:val="20"/>
                <w:szCs w:val="20"/>
              </w:rPr>
            </w:pPr>
          </w:p>
          <w:p w14:paraId="0DEDFC1C" w14:textId="611E5CDC" w:rsidR="00E34394" w:rsidRPr="005726F1" w:rsidRDefault="009C70BE" w:rsidP="00F3413F">
            <w:pPr>
              <w:pStyle w:val="Sinespaciado"/>
              <w:jc w:val="both"/>
              <w:rPr>
                <w:rFonts w:ascii="Arial Narrow" w:hAnsi="Arial Narrow"/>
                <w:color w:val="FF0000"/>
                <w:sz w:val="20"/>
                <w:szCs w:val="20"/>
              </w:rPr>
            </w:pPr>
            <w:r>
              <w:rPr>
                <w:rFonts w:ascii="Arial Narrow" w:hAnsi="Arial Narrow"/>
                <w:sz w:val="20"/>
                <w:szCs w:val="20"/>
              </w:rPr>
              <w:t>El Proveedor Ad</w:t>
            </w:r>
            <w:r w:rsidR="00F3413F">
              <w:rPr>
                <w:rFonts w:ascii="Arial Narrow" w:hAnsi="Arial Narrow"/>
                <w:sz w:val="20"/>
                <w:szCs w:val="20"/>
              </w:rPr>
              <w:t xml:space="preserve">judicado, podrá solicitar al Ministerio de Salud y Deportes, que </w:t>
            </w:r>
            <w:r w:rsidR="00F3413F" w:rsidRPr="005726F1">
              <w:rPr>
                <w:rFonts w:ascii="Arial Narrow" w:hAnsi="Arial Narrow"/>
                <w:sz w:val="20"/>
                <w:szCs w:val="20"/>
              </w:rPr>
              <w:t>en sustitución de esta garantía</w:t>
            </w:r>
            <w:r w:rsidR="00F3413F">
              <w:rPr>
                <w:rFonts w:ascii="Arial Narrow" w:hAnsi="Arial Narrow"/>
                <w:sz w:val="20"/>
                <w:szCs w:val="20"/>
              </w:rPr>
              <w:t>, se efectué una retención equivalente al monto de la garantía solicitada.</w:t>
            </w:r>
          </w:p>
        </w:tc>
        <w:tc>
          <w:tcPr>
            <w:tcW w:w="1250" w:type="pct"/>
          </w:tcPr>
          <w:p w14:paraId="7DED7DC8" w14:textId="77777777" w:rsidR="00E34394" w:rsidRPr="00034ED5" w:rsidRDefault="00E34394" w:rsidP="00E23C4A">
            <w:pPr>
              <w:jc w:val="both"/>
              <w:rPr>
                <w:rFonts w:ascii="Arial Narrow" w:hAnsi="Arial Narrow" w:cs="Arial"/>
                <w:color w:val="000000"/>
                <w:sz w:val="20"/>
                <w:szCs w:val="20"/>
              </w:rPr>
            </w:pPr>
          </w:p>
        </w:tc>
      </w:tr>
      <w:tr w:rsidR="00E34394" w:rsidRPr="00034ED5" w14:paraId="072E6A88" w14:textId="77777777" w:rsidTr="00E23C4A">
        <w:trPr>
          <w:trHeight w:val="193"/>
        </w:trPr>
        <w:tc>
          <w:tcPr>
            <w:tcW w:w="1248" w:type="pct"/>
            <w:vAlign w:val="center"/>
          </w:tcPr>
          <w:p w14:paraId="5393587F" w14:textId="77777777" w:rsidR="00E34394" w:rsidRPr="005726F1" w:rsidRDefault="00E34394" w:rsidP="00E23C4A">
            <w:pPr>
              <w:pStyle w:val="Sinespaciado"/>
              <w:jc w:val="center"/>
              <w:rPr>
                <w:rFonts w:ascii="Arial Narrow" w:hAnsi="Arial Narrow"/>
                <w:b/>
                <w:sz w:val="20"/>
                <w:szCs w:val="20"/>
              </w:rPr>
            </w:pPr>
            <w:r w:rsidRPr="005726F1">
              <w:rPr>
                <w:rFonts w:ascii="Arial Narrow" w:hAnsi="Arial Narrow"/>
                <w:b/>
                <w:sz w:val="20"/>
                <w:szCs w:val="20"/>
              </w:rPr>
              <w:t>VALIDEZ DE LA PROPUESTA</w:t>
            </w:r>
          </w:p>
        </w:tc>
        <w:tc>
          <w:tcPr>
            <w:tcW w:w="2502" w:type="pct"/>
            <w:vAlign w:val="center"/>
          </w:tcPr>
          <w:p w14:paraId="56B6E4B0" w14:textId="77777777" w:rsidR="00E34394" w:rsidRPr="005726F1" w:rsidRDefault="00E34394" w:rsidP="00E23C4A">
            <w:pPr>
              <w:pStyle w:val="Sinespaciado"/>
              <w:jc w:val="both"/>
              <w:rPr>
                <w:rFonts w:ascii="Arial Narrow" w:eastAsia="Arial" w:hAnsi="Arial Narrow"/>
                <w:color w:val="FF0000"/>
                <w:sz w:val="20"/>
                <w:szCs w:val="20"/>
                <w:lang w:val="es-ES_tradnl"/>
              </w:rPr>
            </w:pPr>
            <w:r w:rsidRPr="005726F1">
              <w:rPr>
                <w:rFonts w:ascii="Arial Narrow" w:eastAsia="Arial" w:hAnsi="Arial Narrow"/>
                <w:sz w:val="20"/>
                <w:szCs w:val="20"/>
              </w:rPr>
              <w:t xml:space="preserve">El tiempo de la propuesta deberá tener una validez no menor a </w:t>
            </w:r>
            <w:r w:rsidRPr="005726F1">
              <w:rPr>
                <w:rFonts w:ascii="Arial Narrow" w:eastAsia="Arial" w:hAnsi="Arial Narrow"/>
                <w:b/>
                <w:sz w:val="20"/>
                <w:szCs w:val="20"/>
              </w:rPr>
              <w:t>60</w:t>
            </w:r>
            <w:r w:rsidRPr="005726F1">
              <w:rPr>
                <w:rFonts w:ascii="Arial Narrow" w:eastAsia="Arial" w:hAnsi="Arial Narrow"/>
                <w:sz w:val="20"/>
                <w:szCs w:val="20"/>
              </w:rPr>
              <w:t xml:space="preserve"> días calendario a partir de la fecha de su presentación.</w:t>
            </w:r>
          </w:p>
        </w:tc>
        <w:tc>
          <w:tcPr>
            <w:tcW w:w="1250" w:type="pct"/>
          </w:tcPr>
          <w:p w14:paraId="41702B00" w14:textId="77777777" w:rsidR="00E34394" w:rsidRPr="00034ED5" w:rsidRDefault="00E34394" w:rsidP="00E23C4A">
            <w:pPr>
              <w:pBdr>
                <w:top w:val="nil"/>
                <w:left w:val="nil"/>
                <w:bottom w:val="nil"/>
                <w:right w:val="nil"/>
                <w:between w:val="nil"/>
              </w:pBdr>
              <w:jc w:val="both"/>
              <w:rPr>
                <w:rFonts w:ascii="Arial Narrow" w:eastAsia="Arial" w:hAnsi="Arial Narrow" w:cs="Arial"/>
                <w:color w:val="000000"/>
                <w:sz w:val="20"/>
                <w:szCs w:val="20"/>
              </w:rPr>
            </w:pPr>
          </w:p>
        </w:tc>
      </w:tr>
      <w:tr w:rsidR="008552D3" w:rsidRPr="00034ED5" w14:paraId="5FA0CA59" w14:textId="77777777" w:rsidTr="00E23C4A">
        <w:trPr>
          <w:trHeight w:val="193"/>
        </w:trPr>
        <w:tc>
          <w:tcPr>
            <w:tcW w:w="1248" w:type="pct"/>
            <w:vAlign w:val="center"/>
          </w:tcPr>
          <w:p w14:paraId="37665FA3" w14:textId="14B999BB" w:rsidR="008552D3" w:rsidRPr="005726F1" w:rsidRDefault="008552D3" w:rsidP="008552D3">
            <w:pPr>
              <w:pStyle w:val="Sinespaciado"/>
              <w:jc w:val="center"/>
              <w:rPr>
                <w:rFonts w:ascii="Arial Narrow" w:hAnsi="Arial Narrow"/>
                <w:b/>
                <w:sz w:val="20"/>
                <w:szCs w:val="20"/>
              </w:rPr>
            </w:pPr>
            <w:r w:rsidRPr="005726F1">
              <w:rPr>
                <w:rFonts w:ascii="Arial Narrow" w:hAnsi="Arial Narrow"/>
                <w:b/>
                <w:iCs/>
                <w:sz w:val="20"/>
                <w:szCs w:val="20"/>
                <w:lang w:val="es-ES" w:eastAsia="es-BO"/>
              </w:rPr>
              <w:t>PLAZO DE ENTREGA</w:t>
            </w:r>
          </w:p>
        </w:tc>
        <w:tc>
          <w:tcPr>
            <w:tcW w:w="2502" w:type="pct"/>
            <w:vAlign w:val="center"/>
          </w:tcPr>
          <w:p w14:paraId="384AAA28" w14:textId="5CEE81A3" w:rsidR="008552D3" w:rsidRPr="00CC5358" w:rsidRDefault="008552D3" w:rsidP="008552D3">
            <w:pPr>
              <w:pStyle w:val="Sinespaciado"/>
              <w:jc w:val="both"/>
              <w:rPr>
                <w:rFonts w:ascii="Arial Narrow" w:hAnsi="Arial Narrow"/>
                <w:sz w:val="20"/>
                <w:szCs w:val="20"/>
                <w:lang w:eastAsia="es-BO"/>
              </w:rPr>
            </w:pPr>
            <w:r w:rsidRPr="00CC5358">
              <w:rPr>
                <w:rFonts w:ascii="Arial Narrow" w:hAnsi="Arial Narrow"/>
                <w:b/>
                <w:sz w:val="20"/>
                <w:szCs w:val="20"/>
                <w:u w:val="single"/>
                <w:lang w:eastAsia="es-BO"/>
              </w:rPr>
              <w:t>PRIMERA ENTREGA</w:t>
            </w:r>
            <w:r w:rsidRPr="00CC5358">
              <w:rPr>
                <w:rFonts w:ascii="Arial Narrow" w:hAnsi="Arial Narrow"/>
                <w:b/>
                <w:sz w:val="20"/>
                <w:szCs w:val="20"/>
                <w:lang w:eastAsia="es-BO"/>
              </w:rPr>
              <w:t xml:space="preserve">: 30 días calendario </w:t>
            </w:r>
            <w:r w:rsidRPr="00CC5358">
              <w:rPr>
                <w:rFonts w:ascii="Arial Narrow" w:hAnsi="Arial Narrow"/>
                <w:sz w:val="20"/>
                <w:szCs w:val="20"/>
                <w:lang w:eastAsia="es-BO"/>
              </w:rPr>
              <w:t xml:space="preserve">a partir del día siguiente hábil de la suscripción del Contrato Administrativo. </w:t>
            </w:r>
          </w:p>
          <w:p w14:paraId="44F02F98" w14:textId="77777777" w:rsidR="008552D3" w:rsidRPr="00CC5358" w:rsidRDefault="008552D3" w:rsidP="008552D3">
            <w:pPr>
              <w:pStyle w:val="Sinespaciado"/>
              <w:jc w:val="both"/>
              <w:rPr>
                <w:rFonts w:ascii="Arial Narrow" w:hAnsi="Arial Narrow"/>
                <w:sz w:val="20"/>
                <w:szCs w:val="20"/>
                <w:lang w:eastAsia="es-BO"/>
              </w:rPr>
            </w:pPr>
          </w:p>
          <w:p w14:paraId="4D5EAAD7" w14:textId="72538565" w:rsidR="008552D3" w:rsidRPr="00CC5358" w:rsidRDefault="008552D3" w:rsidP="008552D3">
            <w:pPr>
              <w:pStyle w:val="Sinespaciado"/>
              <w:jc w:val="both"/>
              <w:rPr>
                <w:rFonts w:ascii="Arial Narrow" w:hAnsi="Arial Narrow"/>
                <w:sz w:val="20"/>
                <w:szCs w:val="20"/>
                <w:lang w:eastAsia="es-BO"/>
              </w:rPr>
            </w:pPr>
            <w:r w:rsidRPr="00CC5358">
              <w:rPr>
                <w:rFonts w:ascii="Arial Narrow" w:hAnsi="Arial Narrow"/>
                <w:b/>
                <w:sz w:val="20"/>
                <w:szCs w:val="20"/>
                <w:u w:val="single"/>
                <w:lang w:eastAsia="es-BO"/>
              </w:rPr>
              <w:t>SEGUNDA ENTREGA</w:t>
            </w:r>
            <w:r w:rsidRPr="00CC5358">
              <w:rPr>
                <w:rFonts w:ascii="Arial Narrow" w:hAnsi="Arial Narrow"/>
                <w:b/>
                <w:sz w:val="20"/>
                <w:szCs w:val="20"/>
                <w:lang w:eastAsia="es-BO"/>
              </w:rPr>
              <w:t>: 10 días calendario</w:t>
            </w:r>
            <w:r w:rsidRPr="00CC5358">
              <w:rPr>
                <w:rFonts w:ascii="Arial Narrow" w:hAnsi="Arial Narrow"/>
                <w:sz w:val="20"/>
                <w:szCs w:val="20"/>
                <w:lang w:eastAsia="es-BO"/>
              </w:rPr>
              <w:t>, posteriores a la primera entrega.</w:t>
            </w:r>
          </w:p>
          <w:p w14:paraId="09317AB7" w14:textId="77777777" w:rsidR="008552D3" w:rsidRPr="00CC5358" w:rsidRDefault="008552D3" w:rsidP="008552D3">
            <w:pPr>
              <w:pStyle w:val="Sinespaciado"/>
              <w:jc w:val="both"/>
              <w:rPr>
                <w:rFonts w:ascii="Arial Narrow" w:hAnsi="Arial Narrow"/>
                <w:sz w:val="20"/>
                <w:szCs w:val="20"/>
                <w:lang w:eastAsia="es-BO"/>
              </w:rPr>
            </w:pPr>
          </w:p>
          <w:p w14:paraId="6D6FB11A" w14:textId="0C5F9C56" w:rsidR="008552D3" w:rsidRPr="00CC5358" w:rsidRDefault="008552D3" w:rsidP="008552D3">
            <w:pPr>
              <w:pStyle w:val="Sinespaciado"/>
              <w:jc w:val="both"/>
              <w:rPr>
                <w:rFonts w:ascii="Arial Narrow" w:hAnsi="Arial Narrow"/>
                <w:sz w:val="20"/>
                <w:szCs w:val="20"/>
                <w:lang w:eastAsia="es-BO"/>
              </w:rPr>
            </w:pPr>
            <w:r w:rsidRPr="00CC5358">
              <w:rPr>
                <w:rFonts w:ascii="Arial Narrow" w:hAnsi="Arial Narrow"/>
                <w:b/>
                <w:sz w:val="20"/>
                <w:szCs w:val="20"/>
                <w:u w:val="single"/>
                <w:lang w:eastAsia="es-BO"/>
              </w:rPr>
              <w:t>PLAZO TOTAL</w:t>
            </w:r>
            <w:r w:rsidRPr="00CC5358">
              <w:rPr>
                <w:rFonts w:ascii="Arial Narrow" w:hAnsi="Arial Narrow"/>
                <w:sz w:val="20"/>
                <w:szCs w:val="20"/>
                <w:lang w:eastAsia="es-BO"/>
              </w:rPr>
              <w:t xml:space="preserve">: </w:t>
            </w:r>
            <w:r w:rsidRPr="00CC5358">
              <w:rPr>
                <w:rFonts w:ascii="Arial Narrow" w:hAnsi="Arial Narrow"/>
                <w:b/>
                <w:sz w:val="20"/>
                <w:szCs w:val="20"/>
                <w:lang w:eastAsia="es-BO"/>
              </w:rPr>
              <w:t>40 días calendario</w:t>
            </w:r>
            <w:r w:rsidRPr="00CC5358">
              <w:rPr>
                <w:rFonts w:ascii="Arial Narrow" w:hAnsi="Arial Narrow"/>
                <w:sz w:val="20"/>
                <w:szCs w:val="20"/>
                <w:lang w:eastAsia="es-BO"/>
              </w:rPr>
              <w:t>, a partir del día siguiente hábil de la suscripción del contrato.</w:t>
            </w:r>
          </w:p>
        </w:tc>
        <w:tc>
          <w:tcPr>
            <w:tcW w:w="1250" w:type="pct"/>
          </w:tcPr>
          <w:p w14:paraId="70EA17D2" w14:textId="77777777" w:rsidR="008552D3" w:rsidRPr="00034ED5" w:rsidRDefault="008552D3" w:rsidP="008552D3">
            <w:pPr>
              <w:pBdr>
                <w:top w:val="nil"/>
                <w:left w:val="nil"/>
                <w:bottom w:val="nil"/>
                <w:right w:val="nil"/>
                <w:between w:val="nil"/>
              </w:pBdr>
              <w:jc w:val="both"/>
              <w:rPr>
                <w:rFonts w:ascii="Arial Narrow" w:eastAsia="Arial" w:hAnsi="Arial Narrow" w:cs="Arial"/>
                <w:color w:val="000000"/>
                <w:sz w:val="20"/>
                <w:szCs w:val="20"/>
              </w:rPr>
            </w:pPr>
          </w:p>
        </w:tc>
      </w:tr>
      <w:tr w:rsidR="008552D3" w:rsidRPr="00034ED5" w14:paraId="528E940F" w14:textId="77777777" w:rsidTr="00782678">
        <w:trPr>
          <w:trHeight w:val="193"/>
        </w:trPr>
        <w:tc>
          <w:tcPr>
            <w:tcW w:w="1248" w:type="pct"/>
            <w:vAlign w:val="center"/>
          </w:tcPr>
          <w:p w14:paraId="411E57C0" w14:textId="4A3D7E3F" w:rsidR="008552D3" w:rsidRPr="005726F1" w:rsidRDefault="008552D3" w:rsidP="008552D3">
            <w:pPr>
              <w:pStyle w:val="Sinespaciado"/>
              <w:jc w:val="center"/>
              <w:rPr>
                <w:rFonts w:ascii="Arial Narrow" w:hAnsi="Arial Narrow"/>
                <w:b/>
                <w:sz w:val="20"/>
                <w:szCs w:val="20"/>
              </w:rPr>
            </w:pPr>
            <w:r w:rsidRPr="005726F1">
              <w:rPr>
                <w:rFonts w:ascii="Arial Narrow" w:hAnsi="Arial Narrow"/>
                <w:b/>
                <w:sz w:val="20"/>
                <w:szCs w:val="20"/>
                <w:lang w:eastAsia="es-BO"/>
              </w:rPr>
              <w:t>PLAZO IMPRORROGABLE</w:t>
            </w:r>
          </w:p>
        </w:tc>
        <w:tc>
          <w:tcPr>
            <w:tcW w:w="2502" w:type="pct"/>
          </w:tcPr>
          <w:p w14:paraId="44193D96" w14:textId="3FDB0794" w:rsidR="008552D3" w:rsidRPr="00CC5358" w:rsidRDefault="008552D3" w:rsidP="008552D3">
            <w:pPr>
              <w:pStyle w:val="Sinespaciado"/>
              <w:jc w:val="both"/>
              <w:rPr>
                <w:rFonts w:ascii="Arial Narrow" w:eastAsia="Arial" w:hAnsi="Arial Narrow"/>
                <w:sz w:val="20"/>
                <w:szCs w:val="20"/>
              </w:rPr>
            </w:pPr>
            <w:r w:rsidRPr="00CC5358">
              <w:rPr>
                <w:rFonts w:ascii="Arial Narrow" w:hAnsi="Arial Narrow"/>
                <w:sz w:val="20"/>
                <w:szCs w:val="20"/>
              </w:rPr>
              <w:t xml:space="preserve">El </w:t>
            </w:r>
            <w:r w:rsidRPr="00CC5358">
              <w:rPr>
                <w:rFonts w:ascii="Arial Narrow" w:hAnsi="Arial Narrow"/>
                <w:sz w:val="20"/>
                <w:szCs w:val="20"/>
                <w:lang w:eastAsia="es-BO"/>
              </w:rPr>
              <w:t>Plazo presentado por los proponentes será</w:t>
            </w:r>
            <w:r w:rsidRPr="00CC5358">
              <w:rPr>
                <w:rFonts w:ascii="Arial Narrow" w:hAnsi="Arial Narrow"/>
                <w:b/>
                <w:sz w:val="20"/>
                <w:szCs w:val="20"/>
                <w:lang w:eastAsia="es-BO"/>
              </w:rPr>
              <w:t xml:space="preserve"> inalterable e improrrogable bajo ninguna causal o circunstancia, </w:t>
            </w:r>
            <w:r w:rsidRPr="00CC5358">
              <w:rPr>
                <w:rFonts w:ascii="Arial Narrow" w:hAnsi="Arial Narrow"/>
                <w:sz w:val="20"/>
                <w:szCs w:val="20"/>
                <w:lang w:eastAsia="es-BO"/>
              </w:rPr>
              <w:t>este elemento se considerará contractualmente en el Contrato Administrativo.</w:t>
            </w:r>
          </w:p>
        </w:tc>
        <w:tc>
          <w:tcPr>
            <w:tcW w:w="1250" w:type="pct"/>
          </w:tcPr>
          <w:p w14:paraId="175C7F5B" w14:textId="77777777" w:rsidR="008552D3" w:rsidRPr="00034ED5" w:rsidRDefault="008552D3" w:rsidP="008552D3">
            <w:pPr>
              <w:pBdr>
                <w:top w:val="nil"/>
                <w:left w:val="nil"/>
                <w:bottom w:val="nil"/>
                <w:right w:val="nil"/>
                <w:between w:val="nil"/>
              </w:pBdr>
              <w:jc w:val="both"/>
              <w:rPr>
                <w:rFonts w:ascii="Arial Narrow" w:eastAsia="Arial" w:hAnsi="Arial Narrow" w:cs="Arial"/>
                <w:color w:val="000000"/>
                <w:sz w:val="20"/>
                <w:szCs w:val="20"/>
              </w:rPr>
            </w:pPr>
          </w:p>
        </w:tc>
      </w:tr>
      <w:tr w:rsidR="008552D3" w:rsidRPr="00034ED5" w14:paraId="62D64765" w14:textId="77777777" w:rsidTr="00E23C4A">
        <w:trPr>
          <w:trHeight w:hRule="exact" w:val="1928"/>
        </w:trPr>
        <w:tc>
          <w:tcPr>
            <w:tcW w:w="1248" w:type="pct"/>
            <w:vAlign w:val="center"/>
          </w:tcPr>
          <w:p w14:paraId="21DB4B9A" w14:textId="77777777" w:rsidR="008552D3" w:rsidRPr="005726F1" w:rsidRDefault="008552D3" w:rsidP="008552D3">
            <w:pPr>
              <w:pStyle w:val="Sinespaciado"/>
              <w:jc w:val="center"/>
              <w:rPr>
                <w:rFonts w:ascii="Arial Narrow" w:hAnsi="Arial Narrow"/>
                <w:b/>
                <w:sz w:val="20"/>
                <w:szCs w:val="20"/>
                <w:lang w:eastAsia="es-BO"/>
              </w:rPr>
            </w:pPr>
            <w:r w:rsidRPr="005726F1">
              <w:rPr>
                <w:rFonts w:ascii="Arial Narrow" w:hAnsi="Arial Narrow"/>
                <w:b/>
                <w:sz w:val="20"/>
                <w:szCs w:val="20"/>
                <w:lang w:eastAsia="es-BO"/>
              </w:rPr>
              <w:lastRenderedPageBreak/>
              <w:t>FORMA Y LUGARES DE ENTREGA</w:t>
            </w:r>
          </w:p>
        </w:tc>
        <w:tc>
          <w:tcPr>
            <w:tcW w:w="2502" w:type="pct"/>
          </w:tcPr>
          <w:p w14:paraId="74F02224" w14:textId="77777777" w:rsidR="008552D3" w:rsidRPr="00CC5358" w:rsidRDefault="008552D3" w:rsidP="008552D3">
            <w:pPr>
              <w:pStyle w:val="Sinespaciado"/>
              <w:jc w:val="both"/>
              <w:rPr>
                <w:rFonts w:ascii="Arial Narrow" w:hAnsi="Arial Narrow"/>
                <w:bCs/>
                <w:iCs/>
                <w:sz w:val="20"/>
                <w:szCs w:val="20"/>
                <w:lang w:eastAsia="es-BO"/>
              </w:rPr>
            </w:pPr>
            <w:r w:rsidRPr="00CC5358">
              <w:rPr>
                <w:rFonts w:ascii="Arial Narrow" w:hAnsi="Arial Narrow"/>
                <w:b/>
                <w:bCs/>
                <w:iCs/>
                <w:sz w:val="20"/>
                <w:szCs w:val="20"/>
                <w:u w:val="single"/>
                <w:lang w:eastAsia="es-BO"/>
              </w:rPr>
              <w:t>PRIMERA ENTREGA</w:t>
            </w:r>
            <w:r w:rsidRPr="00CC5358">
              <w:rPr>
                <w:rFonts w:ascii="Arial Narrow" w:hAnsi="Arial Narrow"/>
                <w:bCs/>
                <w:iCs/>
                <w:sz w:val="20"/>
                <w:szCs w:val="20"/>
                <w:lang w:eastAsia="es-BO"/>
              </w:rPr>
              <w:t>: Entrega del Total de los equipos, en instalaciones de la Central de Abastecimiento y Suministros en Salud CEASS de la ciudad de El Alto.</w:t>
            </w:r>
          </w:p>
          <w:p w14:paraId="3B5ABF0E" w14:textId="77777777" w:rsidR="008552D3" w:rsidRPr="00CC5358" w:rsidRDefault="008552D3" w:rsidP="008552D3">
            <w:pPr>
              <w:pStyle w:val="Sinespaciado"/>
              <w:jc w:val="both"/>
              <w:rPr>
                <w:rFonts w:ascii="Arial Narrow" w:hAnsi="Arial Narrow"/>
                <w:bCs/>
                <w:iCs/>
                <w:sz w:val="20"/>
                <w:szCs w:val="20"/>
                <w:lang w:eastAsia="es-BO"/>
              </w:rPr>
            </w:pPr>
          </w:p>
          <w:p w14:paraId="23605F38" w14:textId="77777777" w:rsidR="008552D3" w:rsidRPr="00CC5358" w:rsidRDefault="008552D3" w:rsidP="008552D3">
            <w:pPr>
              <w:pStyle w:val="Sinespaciado"/>
              <w:jc w:val="both"/>
              <w:rPr>
                <w:rFonts w:ascii="Arial Narrow" w:hAnsi="Arial Narrow"/>
                <w:bCs/>
                <w:iCs/>
                <w:sz w:val="20"/>
                <w:szCs w:val="20"/>
                <w:lang w:eastAsia="es-BO"/>
              </w:rPr>
            </w:pPr>
            <w:r w:rsidRPr="00CC5358">
              <w:rPr>
                <w:rFonts w:ascii="Arial Narrow" w:hAnsi="Arial Narrow"/>
                <w:b/>
                <w:bCs/>
                <w:iCs/>
                <w:sz w:val="20"/>
                <w:szCs w:val="20"/>
                <w:u w:val="single"/>
                <w:lang w:eastAsia="es-BO"/>
              </w:rPr>
              <w:t>SEGUNDA ENTREGA:</w:t>
            </w:r>
            <w:r w:rsidRPr="00CC5358">
              <w:rPr>
                <w:rFonts w:ascii="Arial Narrow" w:hAnsi="Arial Narrow"/>
                <w:bCs/>
                <w:iCs/>
                <w:sz w:val="20"/>
                <w:szCs w:val="20"/>
                <w:lang w:eastAsia="es-BO"/>
              </w:rPr>
              <w:t xml:space="preserve"> El Proveedor adjudicado, debe hacer entrega de los equipos en todos los hospitales de los diferentes departamentos y municipios del país, de acuerdo al anexo que se presenta.</w:t>
            </w:r>
          </w:p>
        </w:tc>
        <w:tc>
          <w:tcPr>
            <w:tcW w:w="1250" w:type="pct"/>
          </w:tcPr>
          <w:p w14:paraId="4331A6BC" w14:textId="77777777" w:rsidR="008552D3" w:rsidRPr="00034ED5" w:rsidRDefault="008552D3" w:rsidP="008552D3">
            <w:pPr>
              <w:jc w:val="both"/>
              <w:rPr>
                <w:rFonts w:ascii="Arial Narrow" w:eastAsia="Times New Roman" w:hAnsi="Arial Narrow" w:cs="Arial"/>
                <w:iCs/>
                <w:color w:val="000000"/>
                <w:sz w:val="20"/>
                <w:szCs w:val="20"/>
                <w:lang w:val="es-ES" w:eastAsia="es-BO"/>
              </w:rPr>
            </w:pPr>
          </w:p>
        </w:tc>
      </w:tr>
      <w:tr w:rsidR="008552D3" w:rsidRPr="00034ED5" w14:paraId="043A0F8C" w14:textId="77777777" w:rsidTr="001D3736">
        <w:trPr>
          <w:trHeight w:val="495"/>
        </w:trPr>
        <w:tc>
          <w:tcPr>
            <w:tcW w:w="1248" w:type="pct"/>
            <w:vAlign w:val="center"/>
          </w:tcPr>
          <w:p w14:paraId="517DEA5F" w14:textId="77777777" w:rsidR="008552D3" w:rsidRPr="005726F1" w:rsidRDefault="008552D3" w:rsidP="008552D3">
            <w:pPr>
              <w:pStyle w:val="Sinespaciado"/>
              <w:jc w:val="center"/>
              <w:rPr>
                <w:rFonts w:ascii="Arial Narrow" w:hAnsi="Arial Narrow"/>
                <w:b/>
                <w:sz w:val="20"/>
                <w:szCs w:val="20"/>
                <w:lang w:eastAsia="es-BO"/>
              </w:rPr>
            </w:pPr>
            <w:r w:rsidRPr="005726F1">
              <w:rPr>
                <w:rFonts w:ascii="Arial Narrow" w:hAnsi="Arial Narrow"/>
                <w:b/>
                <w:sz w:val="20"/>
                <w:szCs w:val="20"/>
                <w:lang w:eastAsia="es-BO"/>
              </w:rPr>
              <w:t>FORMA DE PAGO</w:t>
            </w:r>
          </w:p>
        </w:tc>
        <w:tc>
          <w:tcPr>
            <w:tcW w:w="2502" w:type="pct"/>
          </w:tcPr>
          <w:p w14:paraId="295D63EC" w14:textId="3333A38E" w:rsidR="008552D3" w:rsidRPr="00CC5358" w:rsidRDefault="008552D3" w:rsidP="008552D3">
            <w:pPr>
              <w:pStyle w:val="Sinespaciado"/>
              <w:jc w:val="both"/>
              <w:rPr>
                <w:rFonts w:ascii="Arial Narrow" w:hAnsi="Arial Narrow"/>
                <w:sz w:val="20"/>
                <w:szCs w:val="20"/>
                <w:lang w:eastAsia="es-BO"/>
              </w:rPr>
            </w:pPr>
            <w:r w:rsidRPr="00CC5358">
              <w:rPr>
                <w:rFonts w:ascii="Arial Narrow" w:hAnsi="Arial Narrow"/>
                <w:sz w:val="20"/>
                <w:szCs w:val="20"/>
                <w:lang w:eastAsia="es-BO"/>
              </w:rPr>
              <w:t>Se realizará vía SIGEP, pago único posterior a la emisión del acta y/o informe de Conformidad de la Comisión de Recepción y presentación de la factura correspondiente.</w:t>
            </w:r>
          </w:p>
          <w:p w14:paraId="5F165F2B" w14:textId="77777777" w:rsidR="008552D3" w:rsidRPr="00CC5358" w:rsidRDefault="008552D3" w:rsidP="008552D3">
            <w:pPr>
              <w:pStyle w:val="Sinespaciado"/>
              <w:jc w:val="both"/>
              <w:rPr>
                <w:rFonts w:ascii="Arial Narrow" w:hAnsi="Arial Narrow"/>
                <w:sz w:val="20"/>
                <w:szCs w:val="20"/>
                <w:lang w:eastAsia="es-BO"/>
              </w:rPr>
            </w:pPr>
          </w:p>
          <w:p w14:paraId="669521F1" w14:textId="6E91B6EF" w:rsidR="008552D3" w:rsidRPr="00CC5358" w:rsidRDefault="008552D3" w:rsidP="008552D3">
            <w:pPr>
              <w:pStyle w:val="Sinespaciado"/>
              <w:jc w:val="both"/>
              <w:rPr>
                <w:rFonts w:ascii="Arial Narrow" w:hAnsi="Arial Narrow"/>
                <w:sz w:val="20"/>
                <w:szCs w:val="20"/>
                <w:lang w:eastAsia="es-BO"/>
              </w:rPr>
            </w:pPr>
            <w:r w:rsidRPr="00CC5358">
              <w:rPr>
                <w:rFonts w:ascii="Arial Narrow" w:hAnsi="Arial Narrow"/>
                <w:sz w:val="20"/>
                <w:szCs w:val="20"/>
                <w:lang w:eastAsia="es-BO"/>
              </w:rPr>
              <w:t xml:space="preserve">A solicitud del Proveedor Adjudicado, se podrá efectuar un pago parcial del 80% posterior a la </w:t>
            </w:r>
            <w:r w:rsidRPr="00CC5358">
              <w:rPr>
                <w:rFonts w:ascii="Arial Narrow" w:hAnsi="Arial Narrow"/>
                <w:b/>
                <w:sz w:val="20"/>
                <w:szCs w:val="20"/>
                <w:u w:val="single"/>
                <w:lang w:eastAsia="es-BO"/>
              </w:rPr>
              <w:t>PRIMERA ENTREGA</w:t>
            </w:r>
            <w:r w:rsidRPr="00CC5358">
              <w:rPr>
                <w:rFonts w:ascii="Arial Narrow" w:hAnsi="Arial Narrow"/>
                <w:sz w:val="20"/>
                <w:szCs w:val="20"/>
                <w:lang w:eastAsia="es-BO"/>
              </w:rPr>
              <w:t xml:space="preserve"> y la presentación de la factura y el Informe parcial de conformidad emitido por la Comisión de Recepción. El restante 20%, posterior a la </w:t>
            </w:r>
            <w:r w:rsidR="00CC5358" w:rsidRPr="00CC5358">
              <w:rPr>
                <w:rFonts w:ascii="Arial Narrow" w:hAnsi="Arial Narrow"/>
                <w:b/>
                <w:sz w:val="20"/>
                <w:szCs w:val="20"/>
                <w:u w:val="single"/>
                <w:lang w:eastAsia="es-BO"/>
              </w:rPr>
              <w:t>SEGUNDA ENTREGA</w:t>
            </w:r>
            <w:r w:rsidRPr="00CC5358">
              <w:rPr>
                <w:rFonts w:ascii="Arial Narrow" w:hAnsi="Arial Narrow"/>
                <w:sz w:val="20"/>
                <w:szCs w:val="20"/>
                <w:lang w:eastAsia="es-BO"/>
              </w:rPr>
              <w:t xml:space="preserve">, la presentación de la factura por </w:t>
            </w:r>
            <w:r w:rsidR="00CC5358" w:rsidRPr="00CC5358">
              <w:rPr>
                <w:rFonts w:ascii="Arial Narrow" w:hAnsi="Arial Narrow"/>
                <w:sz w:val="20"/>
                <w:szCs w:val="20"/>
                <w:lang w:eastAsia="es-BO"/>
              </w:rPr>
              <w:t>el saldo y el Informe final</w:t>
            </w:r>
            <w:r w:rsidRPr="00CC5358">
              <w:rPr>
                <w:rFonts w:ascii="Arial Narrow" w:hAnsi="Arial Narrow"/>
                <w:sz w:val="20"/>
                <w:szCs w:val="20"/>
                <w:lang w:eastAsia="es-BO"/>
              </w:rPr>
              <w:t xml:space="preserve"> de conformidad emitido por la comisión de recepción.</w:t>
            </w:r>
          </w:p>
        </w:tc>
        <w:tc>
          <w:tcPr>
            <w:tcW w:w="1250" w:type="pct"/>
          </w:tcPr>
          <w:p w14:paraId="0243F5D1" w14:textId="77777777" w:rsidR="008552D3" w:rsidRPr="00034ED5" w:rsidRDefault="008552D3" w:rsidP="008552D3">
            <w:pPr>
              <w:jc w:val="both"/>
              <w:rPr>
                <w:rFonts w:ascii="Arial Narrow" w:eastAsia="Times New Roman" w:hAnsi="Arial Narrow" w:cs="Arial"/>
                <w:iCs/>
                <w:color w:val="000000"/>
                <w:sz w:val="20"/>
                <w:szCs w:val="20"/>
                <w:lang w:val="es-ES" w:eastAsia="es-BO"/>
              </w:rPr>
            </w:pPr>
          </w:p>
        </w:tc>
      </w:tr>
      <w:tr w:rsidR="008552D3" w:rsidRPr="00034ED5" w14:paraId="18A41EE4" w14:textId="77777777" w:rsidTr="00205343">
        <w:trPr>
          <w:trHeight w:val="567"/>
        </w:trPr>
        <w:tc>
          <w:tcPr>
            <w:tcW w:w="1248" w:type="pct"/>
            <w:vAlign w:val="center"/>
          </w:tcPr>
          <w:p w14:paraId="6CE534FD" w14:textId="77777777" w:rsidR="008552D3" w:rsidRPr="005726F1" w:rsidRDefault="008552D3" w:rsidP="008552D3">
            <w:pPr>
              <w:pStyle w:val="Sinespaciado"/>
              <w:jc w:val="center"/>
              <w:rPr>
                <w:rFonts w:ascii="Arial Narrow" w:hAnsi="Arial Narrow"/>
                <w:b/>
                <w:sz w:val="20"/>
                <w:szCs w:val="20"/>
                <w:lang w:eastAsia="es-BO"/>
              </w:rPr>
            </w:pPr>
          </w:p>
          <w:p w14:paraId="302EBFA7" w14:textId="77777777" w:rsidR="008552D3" w:rsidRPr="005726F1" w:rsidRDefault="008552D3" w:rsidP="008552D3">
            <w:pPr>
              <w:pStyle w:val="Sinespaciado"/>
              <w:jc w:val="center"/>
              <w:rPr>
                <w:rFonts w:ascii="Arial Narrow" w:hAnsi="Arial Narrow"/>
                <w:b/>
                <w:sz w:val="20"/>
                <w:szCs w:val="20"/>
                <w:lang w:eastAsia="es-BO"/>
              </w:rPr>
            </w:pPr>
            <w:r w:rsidRPr="005726F1">
              <w:rPr>
                <w:rFonts w:ascii="Arial Narrow" w:hAnsi="Arial Narrow"/>
                <w:b/>
                <w:sz w:val="20"/>
                <w:szCs w:val="20"/>
                <w:lang w:eastAsia="es-BO"/>
              </w:rPr>
              <w:t>MULTAS</w:t>
            </w:r>
          </w:p>
          <w:p w14:paraId="6045A576" w14:textId="6BDC45A2" w:rsidR="008552D3" w:rsidRPr="005726F1" w:rsidRDefault="008552D3" w:rsidP="008552D3">
            <w:pPr>
              <w:pStyle w:val="Sinespaciado"/>
              <w:jc w:val="center"/>
              <w:rPr>
                <w:rFonts w:ascii="Arial Narrow" w:hAnsi="Arial Narrow"/>
                <w:b/>
                <w:sz w:val="20"/>
                <w:szCs w:val="20"/>
                <w:lang w:eastAsia="es-BO"/>
              </w:rPr>
            </w:pPr>
          </w:p>
        </w:tc>
        <w:tc>
          <w:tcPr>
            <w:tcW w:w="2502" w:type="pct"/>
          </w:tcPr>
          <w:p w14:paraId="04732E63" w14:textId="14598395" w:rsidR="00CC5358" w:rsidRDefault="00CC5358" w:rsidP="00CC5358">
            <w:pPr>
              <w:spacing w:after="0" w:line="240" w:lineRule="auto"/>
              <w:jc w:val="both"/>
              <w:rPr>
                <w:rFonts w:ascii="Arial Narrow" w:eastAsia="Times New Roman" w:hAnsi="Arial Narrow" w:cs="Arial"/>
                <w:iCs/>
                <w:sz w:val="20"/>
                <w:szCs w:val="20"/>
                <w:lang w:val="es-ES" w:eastAsia="es-BO"/>
              </w:rPr>
            </w:pPr>
            <w:r>
              <w:rPr>
                <w:rFonts w:ascii="Arial Narrow" w:eastAsia="Times New Roman" w:hAnsi="Arial Narrow" w:cs="Arial"/>
                <w:iCs/>
                <w:sz w:val="20"/>
                <w:szCs w:val="20"/>
                <w:lang w:val="es-ES" w:eastAsia="es-BO"/>
              </w:rPr>
              <w:t xml:space="preserve">En caso de incumplimiento en la </w:t>
            </w:r>
            <w:r w:rsidRPr="00CC5358">
              <w:rPr>
                <w:rFonts w:ascii="Arial Narrow" w:eastAsia="Times New Roman" w:hAnsi="Arial Narrow" w:cs="Arial"/>
                <w:b/>
                <w:iCs/>
                <w:sz w:val="20"/>
                <w:szCs w:val="20"/>
                <w:u w:val="single"/>
                <w:lang w:val="es-ES" w:eastAsia="es-BO"/>
              </w:rPr>
              <w:t>PRIMERA ENTREGA</w:t>
            </w:r>
            <w:r>
              <w:rPr>
                <w:rFonts w:ascii="Arial Narrow" w:eastAsia="Times New Roman" w:hAnsi="Arial Narrow" w:cs="Arial"/>
                <w:iCs/>
                <w:sz w:val="20"/>
                <w:szCs w:val="20"/>
                <w:lang w:val="es-ES" w:eastAsia="es-BO"/>
              </w:rPr>
              <w:t xml:space="preserve"> de los equipos, el Ministerio de Salud y Deportes aplicará una multa del 1% por día de retraso, computable a partir del día siguiente hábil de vencido el plazo de entrega, hasta un máximo del 20% del monto del contrato, situación que dará lugar a la Resolución del Contrato Administrativo, Ejecución de la Garantía de Cumplimiento de Contrato, y el inicio de acciones administrativas y/o legales que correspondieren.</w:t>
            </w:r>
          </w:p>
          <w:p w14:paraId="51C74848" w14:textId="77777777" w:rsidR="00CC5358" w:rsidRDefault="00CC5358" w:rsidP="00CC5358">
            <w:pPr>
              <w:spacing w:after="0" w:line="240" w:lineRule="auto"/>
              <w:jc w:val="both"/>
              <w:rPr>
                <w:rFonts w:ascii="Arial Narrow" w:eastAsia="Times New Roman" w:hAnsi="Arial Narrow" w:cs="Arial"/>
                <w:iCs/>
                <w:sz w:val="20"/>
                <w:szCs w:val="20"/>
                <w:lang w:eastAsia="es-BO"/>
              </w:rPr>
            </w:pPr>
          </w:p>
          <w:p w14:paraId="652CD476" w14:textId="06062B28" w:rsidR="00CC5358" w:rsidRDefault="00CC5358" w:rsidP="00CC5358">
            <w:pPr>
              <w:spacing w:after="0" w:line="240" w:lineRule="auto"/>
              <w:jc w:val="both"/>
              <w:rPr>
                <w:rFonts w:ascii="Arial Narrow" w:eastAsia="Times New Roman" w:hAnsi="Arial Narrow" w:cs="Arial"/>
                <w:iCs/>
                <w:sz w:val="20"/>
                <w:szCs w:val="20"/>
                <w:lang w:val="es-ES" w:eastAsia="es-BO"/>
              </w:rPr>
            </w:pPr>
            <w:r>
              <w:rPr>
                <w:rFonts w:ascii="Arial Narrow" w:eastAsia="Times New Roman" w:hAnsi="Arial Narrow" w:cs="Arial"/>
                <w:iCs/>
                <w:sz w:val="20"/>
                <w:szCs w:val="20"/>
                <w:lang w:val="es-ES" w:eastAsia="es-BO"/>
              </w:rPr>
              <w:t xml:space="preserve">En caso de incumplimiento en el plazo de la </w:t>
            </w:r>
            <w:r w:rsidRPr="00CC5358">
              <w:rPr>
                <w:rFonts w:ascii="Arial Narrow" w:eastAsia="Times New Roman" w:hAnsi="Arial Narrow" w:cs="Arial"/>
                <w:b/>
                <w:iCs/>
                <w:sz w:val="20"/>
                <w:szCs w:val="20"/>
                <w:u w:val="single"/>
                <w:lang w:val="es-ES" w:eastAsia="es-BO"/>
              </w:rPr>
              <w:t>SEGUNDA ENTREGA</w:t>
            </w:r>
            <w:r>
              <w:rPr>
                <w:rFonts w:ascii="Arial Narrow" w:eastAsia="Times New Roman" w:hAnsi="Arial Narrow" w:cs="Arial"/>
                <w:iCs/>
                <w:sz w:val="20"/>
                <w:szCs w:val="20"/>
                <w:lang w:val="es-ES" w:eastAsia="es-BO"/>
              </w:rPr>
              <w:t xml:space="preserve"> de los equipos, el Ministerio de Salud y Deportes aplicará una multa del 0.5% por día de retraso, computable a partir del día siguiente hábil de vencido el plazo de la segunda entrega, hasta un máximo del 10% del monto pendiente de pago equivalente al 20% del monto total del contrato, situación que dará lugar a la Resolución del Contrato Administrativo, Ejecución de la Garantía de Cumplimiento de Contrato, y el inicio de acciones administrativas y/o legales que correspondieren.</w:t>
            </w:r>
          </w:p>
          <w:p w14:paraId="6AE97881" w14:textId="43468BEF" w:rsidR="008552D3" w:rsidRPr="00CC5358" w:rsidRDefault="008552D3" w:rsidP="008552D3">
            <w:pPr>
              <w:pStyle w:val="Sinespaciado"/>
              <w:jc w:val="both"/>
              <w:rPr>
                <w:rFonts w:ascii="Arial Narrow" w:hAnsi="Arial Narrow"/>
                <w:color w:val="FF0000"/>
                <w:sz w:val="20"/>
                <w:szCs w:val="20"/>
                <w:lang w:val="es-ES" w:eastAsia="es-BO"/>
              </w:rPr>
            </w:pPr>
          </w:p>
        </w:tc>
        <w:tc>
          <w:tcPr>
            <w:tcW w:w="1250" w:type="pct"/>
          </w:tcPr>
          <w:p w14:paraId="19C0E87F" w14:textId="77777777" w:rsidR="008552D3" w:rsidRPr="00034ED5" w:rsidRDefault="008552D3" w:rsidP="008552D3">
            <w:pPr>
              <w:jc w:val="both"/>
              <w:rPr>
                <w:rFonts w:ascii="Arial Narrow" w:eastAsia="Times New Roman" w:hAnsi="Arial Narrow" w:cs="Arial"/>
                <w:iCs/>
                <w:color w:val="000000"/>
                <w:sz w:val="20"/>
                <w:szCs w:val="20"/>
                <w:lang w:val="es-ES" w:eastAsia="es-BO"/>
              </w:rPr>
            </w:pPr>
          </w:p>
        </w:tc>
      </w:tr>
      <w:tr w:rsidR="008552D3" w:rsidRPr="00034ED5" w14:paraId="380108E2" w14:textId="77777777" w:rsidTr="00E23C4A">
        <w:trPr>
          <w:trHeight w:val="650"/>
        </w:trPr>
        <w:tc>
          <w:tcPr>
            <w:tcW w:w="1248" w:type="pct"/>
            <w:vAlign w:val="center"/>
          </w:tcPr>
          <w:p w14:paraId="4C4BD445" w14:textId="3D5F491F" w:rsidR="008552D3" w:rsidRPr="005726F1" w:rsidRDefault="008552D3" w:rsidP="008552D3">
            <w:pPr>
              <w:pStyle w:val="Sinespaciado"/>
              <w:jc w:val="center"/>
              <w:rPr>
                <w:rFonts w:ascii="Arial Narrow" w:hAnsi="Arial Narrow"/>
                <w:b/>
                <w:sz w:val="20"/>
                <w:szCs w:val="20"/>
                <w:lang w:eastAsia="es-BO"/>
              </w:rPr>
            </w:pPr>
            <w:r>
              <w:rPr>
                <w:rFonts w:ascii="Arial Narrow" w:eastAsia="Times New Roman" w:hAnsi="Arial Narrow" w:cs="Arial"/>
                <w:b/>
                <w:sz w:val="20"/>
                <w:szCs w:val="20"/>
                <w:lang w:eastAsia="es-BO"/>
              </w:rPr>
              <w:t>LOGOTIPO Y CODIFICACIÓN (ACTIVOS FIJOS)</w:t>
            </w:r>
          </w:p>
        </w:tc>
        <w:tc>
          <w:tcPr>
            <w:tcW w:w="2502" w:type="pct"/>
          </w:tcPr>
          <w:p w14:paraId="01E3394E" w14:textId="77777777" w:rsidR="008552D3" w:rsidRDefault="008552D3" w:rsidP="008552D3">
            <w:pPr>
              <w:spacing w:after="0" w:line="240" w:lineRule="auto"/>
              <w:jc w:val="both"/>
              <w:rPr>
                <w:rFonts w:ascii="Arial Narrow" w:hAnsi="Arial Narrow" w:cs="Arial"/>
                <w:sz w:val="20"/>
                <w:szCs w:val="20"/>
                <w:lang w:val="es-ES"/>
              </w:rPr>
            </w:pPr>
            <w:r>
              <w:rPr>
                <w:rFonts w:ascii="Arial Narrow" w:eastAsia="Calibri" w:hAnsi="Arial Narrow" w:cs="Arial"/>
                <w:sz w:val="20"/>
                <w:szCs w:val="20"/>
              </w:rPr>
              <w:t>Logotipo</w:t>
            </w:r>
            <w:r>
              <w:rPr>
                <w:rFonts w:ascii="Arial Narrow" w:eastAsia="Calibri" w:hAnsi="Arial Narrow" w:cs="Arial"/>
                <w:sz w:val="20"/>
                <w:szCs w:val="20"/>
                <w:lang w:val="es-ES"/>
              </w:rPr>
              <w:t>, cada uno de los equipos debe tener adherido el Logotipo del Ministerio de Salud y Deportes.</w:t>
            </w:r>
          </w:p>
          <w:p w14:paraId="051A1778" w14:textId="77777777" w:rsidR="008552D3" w:rsidRDefault="008552D3" w:rsidP="008552D3">
            <w:pPr>
              <w:spacing w:after="0" w:line="240" w:lineRule="auto"/>
              <w:jc w:val="both"/>
              <w:rPr>
                <w:rFonts w:ascii="Arial Narrow" w:hAnsi="Arial Narrow" w:cs="Arial"/>
                <w:sz w:val="20"/>
                <w:szCs w:val="20"/>
                <w:lang w:val="es-ES"/>
              </w:rPr>
            </w:pPr>
          </w:p>
          <w:p w14:paraId="5502F790" w14:textId="77777777" w:rsidR="008552D3" w:rsidRDefault="008552D3" w:rsidP="008552D3">
            <w:pPr>
              <w:spacing w:after="0" w:line="240" w:lineRule="auto"/>
              <w:jc w:val="both"/>
              <w:rPr>
                <w:rFonts w:ascii="Arial Narrow" w:hAnsi="Arial Narrow" w:cs="Arial"/>
                <w:sz w:val="20"/>
                <w:szCs w:val="20"/>
                <w:lang w:val="es-ES"/>
              </w:rPr>
            </w:pPr>
            <w:r>
              <w:rPr>
                <w:rFonts w:ascii="Arial Narrow" w:eastAsia="Calibri" w:hAnsi="Arial Narrow" w:cs="Arial"/>
                <w:sz w:val="20"/>
                <w:szCs w:val="20"/>
                <w:lang w:val="es-ES"/>
              </w:rPr>
              <w:t>Codificación, para efectos de la activación, los equipos deben contener un membrete de identificación en cada equipo con la siguiente información:</w:t>
            </w:r>
          </w:p>
          <w:p w14:paraId="6DE03D25" w14:textId="77777777" w:rsidR="008552D3" w:rsidRDefault="008552D3" w:rsidP="008552D3">
            <w:pPr>
              <w:spacing w:after="0" w:line="240" w:lineRule="auto"/>
              <w:jc w:val="both"/>
              <w:rPr>
                <w:rFonts w:ascii="Arial Narrow" w:hAnsi="Arial Narrow" w:cs="Arial"/>
                <w:sz w:val="20"/>
                <w:szCs w:val="20"/>
                <w:lang w:val="es-ES"/>
              </w:rPr>
            </w:pPr>
          </w:p>
          <w:p w14:paraId="4E96B04C" w14:textId="77777777" w:rsidR="008552D3" w:rsidRDefault="008552D3" w:rsidP="008552D3">
            <w:pPr>
              <w:pStyle w:val="Prrafodelista"/>
              <w:numPr>
                <w:ilvl w:val="0"/>
                <w:numId w:val="14"/>
              </w:numPr>
              <w:suppressAutoHyphens/>
              <w:spacing w:after="0" w:line="240" w:lineRule="auto"/>
              <w:jc w:val="both"/>
              <w:rPr>
                <w:rFonts w:ascii="Arial Narrow" w:hAnsi="Arial Narrow" w:cs="Arial"/>
                <w:sz w:val="20"/>
                <w:szCs w:val="20"/>
                <w:lang w:val="es-ES"/>
              </w:rPr>
            </w:pPr>
            <w:r>
              <w:rPr>
                <w:rFonts w:ascii="Arial Narrow" w:eastAsia="Calibri" w:hAnsi="Arial Narrow" w:cs="Arial"/>
                <w:sz w:val="20"/>
                <w:szCs w:val="20"/>
                <w:lang w:val="es-ES"/>
              </w:rPr>
              <w:t>Departamento</w:t>
            </w:r>
          </w:p>
          <w:p w14:paraId="05F63731" w14:textId="77777777" w:rsidR="008552D3" w:rsidRDefault="008552D3" w:rsidP="008552D3">
            <w:pPr>
              <w:pStyle w:val="Prrafodelista"/>
              <w:numPr>
                <w:ilvl w:val="0"/>
                <w:numId w:val="14"/>
              </w:numPr>
              <w:suppressAutoHyphens/>
              <w:spacing w:after="0" w:line="240" w:lineRule="auto"/>
              <w:jc w:val="both"/>
              <w:rPr>
                <w:rFonts w:ascii="Arial Narrow" w:hAnsi="Arial Narrow" w:cs="Arial"/>
                <w:sz w:val="20"/>
                <w:szCs w:val="20"/>
                <w:lang w:val="es-ES"/>
              </w:rPr>
            </w:pPr>
            <w:r>
              <w:rPr>
                <w:rFonts w:ascii="Arial Narrow" w:eastAsia="Calibri" w:hAnsi="Arial Narrow" w:cs="Arial"/>
                <w:sz w:val="20"/>
                <w:szCs w:val="20"/>
                <w:lang w:val="es-ES"/>
              </w:rPr>
              <w:t>Municipio</w:t>
            </w:r>
          </w:p>
          <w:p w14:paraId="51B015A3" w14:textId="77777777" w:rsidR="008552D3" w:rsidRDefault="008552D3" w:rsidP="008552D3">
            <w:pPr>
              <w:pStyle w:val="Prrafodelista"/>
              <w:numPr>
                <w:ilvl w:val="0"/>
                <w:numId w:val="14"/>
              </w:numPr>
              <w:suppressAutoHyphens/>
              <w:spacing w:after="0" w:line="240" w:lineRule="auto"/>
              <w:jc w:val="both"/>
              <w:rPr>
                <w:rFonts w:ascii="Arial Narrow" w:hAnsi="Arial Narrow" w:cs="Arial"/>
                <w:sz w:val="20"/>
                <w:szCs w:val="20"/>
                <w:lang w:val="es-ES"/>
              </w:rPr>
            </w:pPr>
            <w:r>
              <w:rPr>
                <w:rFonts w:ascii="Arial Narrow" w:eastAsia="Calibri" w:hAnsi="Arial Narrow" w:cs="Arial"/>
                <w:sz w:val="20"/>
                <w:szCs w:val="20"/>
                <w:lang w:val="es-ES"/>
              </w:rPr>
              <w:t>Establecimiento de Salud</w:t>
            </w:r>
          </w:p>
          <w:p w14:paraId="6B3AE8F3" w14:textId="77777777" w:rsidR="008552D3" w:rsidRDefault="008552D3" w:rsidP="008552D3">
            <w:pPr>
              <w:pStyle w:val="Prrafodelista"/>
              <w:numPr>
                <w:ilvl w:val="0"/>
                <w:numId w:val="14"/>
              </w:numPr>
              <w:suppressAutoHyphens/>
              <w:spacing w:after="0" w:line="240" w:lineRule="auto"/>
              <w:jc w:val="both"/>
              <w:rPr>
                <w:rFonts w:ascii="Arial Narrow" w:hAnsi="Arial Narrow" w:cs="Arial"/>
                <w:sz w:val="20"/>
                <w:szCs w:val="20"/>
                <w:lang w:val="es-ES"/>
              </w:rPr>
            </w:pPr>
            <w:r>
              <w:rPr>
                <w:rFonts w:ascii="Arial Narrow" w:eastAsia="Calibri" w:hAnsi="Arial Narrow" w:cs="Arial"/>
                <w:sz w:val="20"/>
                <w:szCs w:val="20"/>
                <w:lang w:val="es-ES"/>
              </w:rPr>
              <w:lastRenderedPageBreak/>
              <w:t>Código de Activación del Equipo (Activo Fijo)</w:t>
            </w:r>
          </w:p>
          <w:p w14:paraId="4E07B135" w14:textId="77777777" w:rsidR="008552D3" w:rsidRDefault="008552D3" w:rsidP="008552D3">
            <w:pPr>
              <w:spacing w:after="0" w:line="240" w:lineRule="auto"/>
              <w:jc w:val="both"/>
              <w:rPr>
                <w:rFonts w:ascii="Arial Narrow" w:hAnsi="Arial Narrow" w:cs="Arial"/>
                <w:sz w:val="20"/>
                <w:szCs w:val="20"/>
                <w:lang w:val="es-ES"/>
              </w:rPr>
            </w:pPr>
          </w:p>
          <w:p w14:paraId="141B4159" w14:textId="18260CB5" w:rsidR="008552D3" w:rsidRPr="005726F1" w:rsidRDefault="008552D3" w:rsidP="008552D3">
            <w:pPr>
              <w:pStyle w:val="Sinespaciado"/>
              <w:jc w:val="both"/>
              <w:rPr>
                <w:rFonts w:ascii="Arial Narrow" w:hAnsi="Arial Narrow"/>
                <w:sz w:val="20"/>
                <w:szCs w:val="20"/>
              </w:rPr>
            </w:pPr>
            <w:r>
              <w:rPr>
                <w:rFonts w:ascii="Arial Narrow" w:eastAsia="Calibri" w:hAnsi="Arial Narrow" w:cs="Arial"/>
                <w:sz w:val="20"/>
                <w:szCs w:val="20"/>
                <w:lang w:val="es-ES"/>
              </w:rPr>
              <w:t>El Ministerio de Salud y Deportes, oportunamente entregara al proveedor los diseños y dimensiones del Logotipo, membrete y Códigos de activación (activos fijos), y otra información necesaria, para que sean adheridos en cada uno de los equipos.</w:t>
            </w:r>
          </w:p>
        </w:tc>
        <w:tc>
          <w:tcPr>
            <w:tcW w:w="1250" w:type="pct"/>
          </w:tcPr>
          <w:p w14:paraId="74A6A47B" w14:textId="77777777" w:rsidR="008552D3" w:rsidRPr="00034ED5" w:rsidRDefault="008552D3" w:rsidP="008552D3">
            <w:pPr>
              <w:jc w:val="both"/>
              <w:rPr>
                <w:rFonts w:ascii="Arial Narrow" w:eastAsia="Times New Roman" w:hAnsi="Arial Narrow" w:cs="Arial"/>
                <w:iCs/>
                <w:color w:val="000000"/>
                <w:sz w:val="20"/>
                <w:szCs w:val="20"/>
                <w:lang w:val="es-ES" w:eastAsia="es-BO"/>
              </w:rPr>
            </w:pPr>
          </w:p>
        </w:tc>
      </w:tr>
    </w:tbl>
    <w:p w14:paraId="6A6C49C3" w14:textId="77777777" w:rsidR="00E34394" w:rsidRDefault="00E34394" w:rsidP="00896FFF">
      <w:pPr>
        <w:tabs>
          <w:tab w:val="left" w:pos="3341"/>
        </w:tabs>
        <w:rPr>
          <w:rFonts w:ascii="Arial Narrow" w:hAnsi="Arial Narrow"/>
          <w:b/>
          <w:u w:val="single"/>
        </w:rPr>
      </w:pPr>
    </w:p>
    <w:p w14:paraId="14BEAB46" w14:textId="77777777" w:rsidR="002A2E0F" w:rsidRDefault="002A2E0F" w:rsidP="00896FFF">
      <w:pPr>
        <w:tabs>
          <w:tab w:val="left" w:pos="3341"/>
        </w:tabs>
        <w:rPr>
          <w:rFonts w:ascii="Arial Narrow" w:hAnsi="Arial Narrow"/>
          <w:b/>
          <w:u w:val="single"/>
        </w:rPr>
      </w:pPr>
    </w:p>
    <w:tbl>
      <w:tblPr>
        <w:tblStyle w:val="Tablaconcuadrcula1"/>
        <w:tblW w:w="5130" w:type="pct"/>
        <w:tblInd w:w="-5" w:type="dxa"/>
        <w:tblLook w:val="04A0" w:firstRow="1" w:lastRow="0" w:firstColumn="1" w:lastColumn="0" w:noHBand="0" w:noVBand="1"/>
      </w:tblPr>
      <w:tblGrid>
        <w:gridCol w:w="7229"/>
        <w:gridCol w:w="2410"/>
      </w:tblGrid>
      <w:tr w:rsidR="00930DA9" w:rsidRPr="006605F2" w14:paraId="3FD34439" w14:textId="77777777" w:rsidTr="00E34394">
        <w:trPr>
          <w:trHeight w:val="549"/>
        </w:trPr>
        <w:tc>
          <w:tcPr>
            <w:tcW w:w="5000" w:type="pct"/>
            <w:gridSpan w:val="2"/>
            <w:shd w:val="clear" w:color="auto" w:fill="auto"/>
            <w:vAlign w:val="center"/>
          </w:tcPr>
          <w:p w14:paraId="62ADC333" w14:textId="77777777" w:rsidR="00930DA9" w:rsidRPr="00173E11" w:rsidRDefault="00930DA9" w:rsidP="00033E86">
            <w:pPr>
              <w:shd w:val="clear" w:color="auto" w:fill="E7E6E6" w:themeFill="background2"/>
              <w:jc w:val="center"/>
              <w:rPr>
                <w:rFonts w:ascii="Arial Narrow" w:eastAsia="Times New Roman" w:hAnsi="Arial Narrow" w:cs="Arial"/>
                <w:b/>
                <w:iCs/>
                <w:color w:val="000000"/>
                <w:lang w:val="es-ES" w:eastAsia="es-BO"/>
              </w:rPr>
            </w:pPr>
            <w:r w:rsidRPr="00173E11">
              <w:rPr>
                <w:rFonts w:ascii="Arial Narrow" w:eastAsia="Times New Roman" w:hAnsi="Arial Narrow" w:cs="Arial"/>
                <w:b/>
                <w:iCs/>
                <w:color w:val="000000"/>
                <w:lang w:val="es-ES" w:eastAsia="es-BO"/>
              </w:rPr>
              <w:t xml:space="preserve">PROPUESTA ECONÓMICA </w:t>
            </w:r>
          </w:p>
          <w:p w14:paraId="3F266A92" w14:textId="77777777" w:rsidR="00930DA9" w:rsidRPr="006605F2" w:rsidRDefault="00930DA9" w:rsidP="00033E86">
            <w:pPr>
              <w:shd w:val="clear" w:color="auto" w:fill="E7E6E6" w:themeFill="background2"/>
              <w:jc w:val="center"/>
              <w:rPr>
                <w:rFonts w:ascii="Arial Narrow" w:eastAsia="Times New Roman" w:hAnsi="Arial Narrow" w:cs="Arial"/>
                <w:b/>
                <w:iCs/>
                <w:color w:val="000000"/>
                <w:highlight w:val="yellow"/>
                <w:lang w:val="es-ES" w:eastAsia="es-BO"/>
              </w:rPr>
            </w:pPr>
            <w:r w:rsidRPr="00173E11">
              <w:rPr>
                <w:rFonts w:ascii="Arial Narrow" w:eastAsia="Times New Roman" w:hAnsi="Arial Narrow" w:cs="Arial"/>
                <w:b/>
                <w:iCs/>
                <w:color w:val="000000"/>
                <w:lang w:val="es-ES" w:eastAsia="es-BO"/>
              </w:rPr>
              <w:t>(No debe de exceder el precio referencial)</w:t>
            </w:r>
          </w:p>
        </w:tc>
      </w:tr>
      <w:tr w:rsidR="00930DA9" w:rsidRPr="006605F2" w14:paraId="6779FBB3" w14:textId="77777777" w:rsidTr="00E34394">
        <w:trPr>
          <w:trHeight w:val="549"/>
        </w:trPr>
        <w:tc>
          <w:tcPr>
            <w:tcW w:w="3750" w:type="pct"/>
            <w:vAlign w:val="center"/>
          </w:tcPr>
          <w:p w14:paraId="26ED08BD" w14:textId="77777777" w:rsidR="00930DA9" w:rsidRPr="00E34394" w:rsidRDefault="00930DA9" w:rsidP="00C4132D">
            <w:pPr>
              <w:jc w:val="center"/>
              <w:rPr>
                <w:rFonts w:ascii="Arial Narrow" w:eastAsia="Times New Roman" w:hAnsi="Arial Narrow" w:cs="Arial"/>
                <w:b/>
                <w:color w:val="000000"/>
                <w:sz w:val="18"/>
                <w:lang w:eastAsia="es-BO"/>
              </w:rPr>
            </w:pPr>
            <w:r w:rsidRPr="00E34394">
              <w:rPr>
                <w:rFonts w:ascii="Arial Narrow" w:eastAsia="Times New Roman" w:hAnsi="Arial Narrow" w:cs="Arial"/>
                <w:b/>
                <w:color w:val="000000"/>
                <w:sz w:val="18"/>
                <w:lang w:eastAsia="es-BO"/>
              </w:rPr>
              <w:t>PRECIO REFERENCIAL</w:t>
            </w:r>
          </w:p>
          <w:p w14:paraId="6E74FFD1" w14:textId="3D292A9B" w:rsidR="00930DA9" w:rsidRPr="00E34394" w:rsidRDefault="00930DA9" w:rsidP="00C4132D">
            <w:pPr>
              <w:jc w:val="center"/>
              <w:rPr>
                <w:rFonts w:ascii="Arial Narrow" w:eastAsia="Times New Roman" w:hAnsi="Arial Narrow" w:cs="Arial"/>
                <w:b/>
                <w:iCs/>
                <w:color w:val="000000"/>
                <w:sz w:val="18"/>
                <w:lang w:val="es-ES" w:eastAsia="es-BO"/>
              </w:rPr>
            </w:pPr>
            <w:r w:rsidRPr="00E34394">
              <w:rPr>
                <w:rFonts w:ascii="Arial Narrow" w:eastAsia="Times New Roman" w:hAnsi="Arial Narrow" w:cs="Arial"/>
                <w:b/>
                <w:color w:val="000000"/>
                <w:sz w:val="18"/>
                <w:lang w:eastAsia="es-BO"/>
              </w:rPr>
              <w:t>(DENTRO DEL PRECIO REFERENCIAL ESTAN INCLUIDOS TODOS LOS GA</w:t>
            </w:r>
            <w:r w:rsidR="004E6159" w:rsidRPr="00E34394">
              <w:rPr>
                <w:rFonts w:ascii="Arial Narrow" w:eastAsia="Times New Roman" w:hAnsi="Arial Narrow" w:cs="Arial"/>
                <w:b/>
                <w:color w:val="000000"/>
                <w:sz w:val="18"/>
                <w:lang w:eastAsia="es-BO"/>
              </w:rPr>
              <w:t xml:space="preserve">STOS DE TRANSPORTE, INSTALACIÓN, CAPACITACIÓN </w:t>
            </w:r>
            <w:r w:rsidRPr="00E34394">
              <w:rPr>
                <w:rFonts w:ascii="Arial Narrow" w:eastAsia="Times New Roman" w:hAnsi="Arial Narrow" w:cs="Arial"/>
                <w:b/>
                <w:color w:val="000000"/>
                <w:sz w:val="18"/>
                <w:lang w:eastAsia="es-BO"/>
              </w:rPr>
              <w:t>Y PUESTA EN MARCHA)</w:t>
            </w:r>
          </w:p>
        </w:tc>
        <w:tc>
          <w:tcPr>
            <w:tcW w:w="1250" w:type="pct"/>
          </w:tcPr>
          <w:p w14:paraId="1986E7DE" w14:textId="77777777" w:rsidR="00930DA9" w:rsidRPr="00E34394" w:rsidRDefault="00930DA9" w:rsidP="00C4132D">
            <w:pPr>
              <w:jc w:val="both"/>
              <w:rPr>
                <w:rFonts w:ascii="Arial Narrow" w:eastAsia="Times New Roman" w:hAnsi="Arial Narrow" w:cs="Arial"/>
                <w:b/>
                <w:iCs/>
                <w:color w:val="000000"/>
                <w:sz w:val="18"/>
                <w:highlight w:val="yellow"/>
                <w:lang w:val="es-ES" w:eastAsia="es-BO"/>
              </w:rPr>
            </w:pPr>
            <w:r w:rsidRPr="00E34394">
              <w:rPr>
                <w:rFonts w:ascii="Arial Narrow" w:eastAsia="Times New Roman" w:hAnsi="Arial Narrow" w:cs="Arial"/>
                <w:b/>
                <w:iCs/>
                <w:color w:val="000000"/>
                <w:sz w:val="18"/>
                <w:lang w:val="es-ES" w:eastAsia="es-BO"/>
              </w:rPr>
              <w:t>LLENAR LA OFERTA DEL PROPONENTE</w:t>
            </w:r>
          </w:p>
        </w:tc>
      </w:tr>
      <w:tr w:rsidR="00930DA9" w:rsidRPr="006605F2" w14:paraId="017A800A" w14:textId="77777777" w:rsidTr="00E34394">
        <w:trPr>
          <w:trHeight w:val="722"/>
        </w:trPr>
        <w:tc>
          <w:tcPr>
            <w:tcW w:w="3750" w:type="pct"/>
            <w:vAlign w:val="center"/>
          </w:tcPr>
          <w:p w14:paraId="361A2CB2" w14:textId="6E42AF36" w:rsidR="00930DA9" w:rsidRPr="005E1390" w:rsidRDefault="00930DA9" w:rsidP="00930DA9">
            <w:pPr>
              <w:spacing w:after="0" w:line="240" w:lineRule="auto"/>
              <w:jc w:val="both"/>
              <w:rPr>
                <w:rFonts w:ascii="Arial Narrow" w:hAnsi="Arial Narrow" w:cs="Arial"/>
                <w:sz w:val="20"/>
                <w:szCs w:val="20"/>
              </w:rPr>
            </w:pPr>
            <w:r w:rsidRPr="00E7023B">
              <w:rPr>
                <w:rFonts w:ascii="Arial Narrow" w:eastAsia="Times New Roman" w:hAnsi="Arial Narrow" w:cs="Arial"/>
                <w:b/>
                <w:iCs/>
                <w:color w:val="000000"/>
                <w:sz w:val="20"/>
                <w:szCs w:val="20"/>
                <w:lang w:val="es-ES" w:eastAsia="es-BO"/>
              </w:rPr>
              <w:t xml:space="preserve">PRECIO UNITARIO: </w:t>
            </w:r>
            <w:r w:rsidR="00173E11">
              <w:rPr>
                <w:rFonts w:ascii="Arial Narrow" w:hAnsi="Arial Narrow" w:cs="Arial"/>
                <w:sz w:val="20"/>
                <w:szCs w:val="20"/>
              </w:rPr>
              <w:t>Bs 21.0</w:t>
            </w:r>
            <w:r w:rsidRPr="005E1390">
              <w:rPr>
                <w:rFonts w:ascii="Arial Narrow" w:hAnsi="Arial Narrow" w:cs="Arial"/>
                <w:sz w:val="20"/>
                <w:szCs w:val="20"/>
              </w:rPr>
              <w:t xml:space="preserve">00,00 </w:t>
            </w:r>
            <w:r w:rsidR="00173E11">
              <w:rPr>
                <w:rFonts w:ascii="Arial Narrow" w:hAnsi="Arial Narrow" w:cs="Arial"/>
                <w:sz w:val="20"/>
                <w:szCs w:val="20"/>
              </w:rPr>
              <w:t>(Veintiún mil</w:t>
            </w:r>
            <w:r w:rsidRPr="005E1390">
              <w:rPr>
                <w:rFonts w:ascii="Arial Narrow" w:hAnsi="Arial Narrow" w:cs="Arial"/>
                <w:sz w:val="20"/>
                <w:szCs w:val="20"/>
              </w:rPr>
              <w:t xml:space="preserve"> 00/100 bolivianos) </w:t>
            </w:r>
          </w:p>
          <w:p w14:paraId="174C8CDB" w14:textId="5CDA2903" w:rsidR="00930DA9" w:rsidRPr="00930DA9" w:rsidRDefault="00930DA9" w:rsidP="00173E11">
            <w:pPr>
              <w:jc w:val="both"/>
              <w:rPr>
                <w:rFonts w:ascii="Arial Narrow" w:eastAsia="Times New Roman" w:hAnsi="Arial Narrow" w:cs="Arial"/>
                <w:b/>
                <w:iCs/>
                <w:color w:val="000000"/>
                <w:sz w:val="20"/>
                <w:szCs w:val="20"/>
                <w:lang w:val="es-ES" w:eastAsia="es-BO"/>
              </w:rPr>
            </w:pPr>
            <w:r w:rsidRPr="00E7023B">
              <w:rPr>
                <w:rFonts w:ascii="Arial Narrow" w:eastAsia="Times New Roman" w:hAnsi="Arial Narrow" w:cs="Arial"/>
                <w:b/>
                <w:iCs/>
                <w:color w:val="000000"/>
                <w:sz w:val="20"/>
                <w:szCs w:val="20"/>
                <w:lang w:val="es-ES" w:eastAsia="es-BO"/>
              </w:rPr>
              <w:t xml:space="preserve">PRECIO TOTAL: Bs. </w:t>
            </w:r>
            <w:r w:rsidR="00173E11">
              <w:rPr>
                <w:rFonts w:ascii="Arial Narrow" w:hAnsi="Arial Narrow" w:cs="Arial"/>
                <w:sz w:val="20"/>
                <w:szCs w:val="20"/>
              </w:rPr>
              <w:t>Bs 1.029.000</w:t>
            </w:r>
            <w:r w:rsidRPr="005E1390">
              <w:rPr>
                <w:rFonts w:ascii="Arial Narrow" w:hAnsi="Arial Narrow" w:cs="Arial"/>
                <w:sz w:val="20"/>
                <w:szCs w:val="20"/>
              </w:rPr>
              <w:t xml:space="preserve">,00 (Un millón </w:t>
            </w:r>
            <w:r w:rsidR="00173E11">
              <w:rPr>
                <w:rFonts w:ascii="Arial Narrow" w:hAnsi="Arial Narrow" w:cs="Arial"/>
                <w:sz w:val="20"/>
                <w:szCs w:val="20"/>
              </w:rPr>
              <w:t xml:space="preserve">veintinueve mil </w:t>
            </w:r>
            <w:r w:rsidRPr="005E1390">
              <w:rPr>
                <w:rFonts w:ascii="Arial Narrow" w:hAnsi="Arial Narrow" w:cs="Arial"/>
                <w:sz w:val="20"/>
                <w:szCs w:val="20"/>
              </w:rPr>
              <w:t>00/100 bolivianos).</w:t>
            </w:r>
          </w:p>
        </w:tc>
        <w:tc>
          <w:tcPr>
            <w:tcW w:w="1250" w:type="pct"/>
          </w:tcPr>
          <w:p w14:paraId="6EC472F1" w14:textId="77777777" w:rsidR="00930DA9" w:rsidRPr="006605F2" w:rsidRDefault="00930DA9" w:rsidP="00C4132D">
            <w:pPr>
              <w:jc w:val="both"/>
              <w:rPr>
                <w:rFonts w:ascii="Arial Narrow" w:eastAsia="Times New Roman" w:hAnsi="Arial Narrow" w:cs="Arial"/>
                <w:b/>
                <w:iCs/>
                <w:color w:val="000000"/>
                <w:highlight w:val="yellow"/>
                <w:lang w:val="es-ES" w:eastAsia="es-BO"/>
              </w:rPr>
            </w:pPr>
          </w:p>
        </w:tc>
      </w:tr>
    </w:tbl>
    <w:p w14:paraId="538EB61B" w14:textId="77777777" w:rsidR="00930DA9" w:rsidRDefault="00930DA9" w:rsidP="00930DA9">
      <w:pPr>
        <w:tabs>
          <w:tab w:val="left" w:pos="3341"/>
        </w:tabs>
        <w:spacing w:after="0" w:line="240" w:lineRule="auto"/>
        <w:rPr>
          <w:rFonts w:ascii="Arial Narrow" w:hAnsi="Arial Narrow" w:cs="Arial"/>
          <w:b/>
          <w:sz w:val="20"/>
          <w:szCs w:val="20"/>
          <w:u w:val="single"/>
          <w:lang w:val="es-ES"/>
        </w:rPr>
      </w:pPr>
    </w:p>
    <w:p w14:paraId="24AD78AD" w14:textId="77777777" w:rsidR="00E34394" w:rsidRPr="00034ED5" w:rsidRDefault="00E34394" w:rsidP="00E34394">
      <w:pPr>
        <w:tabs>
          <w:tab w:val="left" w:pos="3341"/>
        </w:tabs>
        <w:spacing w:after="0" w:line="240" w:lineRule="auto"/>
        <w:rPr>
          <w:rFonts w:ascii="Arial Narrow" w:hAnsi="Arial Narrow" w:cs="Arial"/>
          <w:b/>
          <w:sz w:val="20"/>
          <w:szCs w:val="20"/>
          <w:u w:val="single"/>
          <w:lang w:val="es-ES"/>
        </w:rPr>
      </w:pPr>
      <w:r w:rsidRPr="00034ED5">
        <w:rPr>
          <w:rFonts w:ascii="Arial Narrow" w:hAnsi="Arial Narrow" w:cs="Arial"/>
          <w:b/>
          <w:sz w:val="20"/>
          <w:szCs w:val="20"/>
          <w:u w:val="single"/>
          <w:lang w:val="es-ES"/>
        </w:rPr>
        <w:t>INFORMACIÓN A CONSIDERAR POR EL POTENCIAL PROPONENTE:</w:t>
      </w:r>
    </w:p>
    <w:p w14:paraId="2DFB3A93" w14:textId="77777777" w:rsidR="00E34394" w:rsidRPr="00034ED5" w:rsidRDefault="00E34394" w:rsidP="00E34394">
      <w:pPr>
        <w:tabs>
          <w:tab w:val="left" w:pos="3341"/>
        </w:tabs>
        <w:spacing w:after="0" w:line="240" w:lineRule="auto"/>
        <w:rPr>
          <w:rFonts w:ascii="Arial Narrow" w:hAnsi="Arial Narrow" w:cs="Arial"/>
          <w:b/>
          <w:sz w:val="20"/>
          <w:szCs w:val="20"/>
          <w:u w:val="single"/>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95"/>
      </w:tblGrid>
      <w:tr w:rsidR="00E34394" w:rsidRPr="00034ED5" w14:paraId="79D675C2" w14:textId="77777777" w:rsidTr="001D3736">
        <w:trPr>
          <w:trHeight w:val="642"/>
        </w:trPr>
        <w:tc>
          <w:tcPr>
            <w:tcW w:w="5000" w:type="pct"/>
            <w:tcBorders>
              <w:top w:val="single" w:sz="4" w:space="0" w:color="auto"/>
              <w:left w:val="single" w:sz="4" w:space="0" w:color="auto"/>
              <w:bottom w:val="single" w:sz="4" w:space="0" w:color="auto"/>
              <w:right w:val="single" w:sz="4" w:space="0" w:color="auto"/>
            </w:tcBorders>
            <w:vAlign w:val="center"/>
          </w:tcPr>
          <w:p w14:paraId="1A02D5F2" w14:textId="77777777" w:rsidR="00E34394" w:rsidRPr="001D3736" w:rsidRDefault="00E34394" w:rsidP="001D3736">
            <w:pPr>
              <w:pStyle w:val="Sinespaciado"/>
              <w:jc w:val="both"/>
              <w:rPr>
                <w:rFonts w:ascii="Arial Narrow" w:hAnsi="Arial Narrow"/>
                <w:sz w:val="20"/>
                <w:szCs w:val="20"/>
              </w:rPr>
            </w:pPr>
            <w:r w:rsidRPr="001D3736">
              <w:rPr>
                <w:rFonts w:ascii="Arial Narrow" w:hAnsi="Arial Narrow"/>
                <w:b/>
                <w:color w:val="000000"/>
                <w:sz w:val="20"/>
                <w:szCs w:val="20"/>
              </w:rPr>
              <w:t xml:space="preserve">PROPONENTES ELEGIBLES: </w:t>
            </w:r>
            <w:r w:rsidRPr="001D3736">
              <w:rPr>
                <w:rFonts w:ascii="Arial Narrow" w:hAnsi="Arial Narrow"/>
                <w:color w:val="000000"/>
                <w:sz w:val="20"/>
                <w:szCs w:val="20"/>
              </w:rPr>
              <w:t>En la presente convocatoria, p</w:t>
            </w:r>
            <w:r w:rsidRPr="001D3736">
              <w:rPr>
                <w:rFonts w:ascii="Arial Narrow" w:hAnsi="Arial Narrow"/>
                <w:sz w:val="20"/>
                <w:szCs w:val="20"/>
              </w:rPr>
              <w:t>odrán participar las Empresas Nacionales y/o Extranjeras legalmente constituidas en el país y que estén registrados en el rubro de equipos, dispositivos y/o insumos médicos, exclusivamente.</w:t>
            </w:r>
          </w:p>
        </w:tc>
      </w:tr>
      <w:tr w:rsidR="00E34394" w:rsidRPr="00034ED5" w14:paraId="00CFECAF" w14:textId="77777777" w:rsidTr="001D3736">
        <w:trPr>
          <w:trHeight w:val="512"/>
        </w:trPr>
        <w:tc>
          <w:tcPr>
            <w:tcW w:w="5000" w:type="pct"/>
            <w:tcBorders>
              <w:top w:val="single" w:sz="4" w:space="0" w:color="auto"/>
              <w:left w:val="single" w:sz="4" w:space="0" w:color="auto"/>
              <w:bottom w:val="single" w:sz="4" w:space="0" w:color="auto"/>
              <w:right w:val="single" w:sz="4" w:space="0" w:color="auto"/>
            </w:tcBorders>
            <w:vAlign w:val="center"/>
          </w:tcPr>
          <w:p w14:paraId="3370934E" w14:textId="77777777" w:rsidR="00E34394" w:rsidRPr="001D3736" w:rsidRDefault="00E34394" w:rsidP="001D3736">
            <w:pPr>
              <w:pStyle w:val="Sinespaciado"/>
              <w:jc w:val="both"/>
              <w:rPr>
                <w:rFonts w:ascii="Arial Narrow" w:hAnsi="Arial Narrow"/>
                <w:sz w:val="20"/>
                <w:szCs w:val="20"/>
              </w:rPr>
            </w:pPr>
            <w:r w:rsidRPr="001D3736">
              <w:rPr>
                <w:rFonts w:ascii="Arial Narrow" w:hAnsi="Arial Narrow"/>
                <w:sz w:val="20"/>
                <w:szCs w:val="20"/>
              </w:rPr>
              <w:t>Las especificaciones técnicas se constituyen un requisito mínimo, el proponente puede mejorarlas. Las propuestas de expresiones de interés son consideradas declaraciones juradas por parte del proponente.</w:t>
            </w:r>
          </w:p>
        </w:tc>
      </w:tr>
      <w:tr w:rsidR="00E34394" w:rsidRPr="00034ED5" w14:paraId="5C46A195" w14:textId="77777777" w:rsidTr="001D3736">
        <w:trPr>
          <w:trHeight w:val="973"/>
        </w:trPr>
        <w:tc>
          <w:tcPr>
            <w:tcW w:w="5000" w:type="pct"/>
            <w:tcBorders>
              <w:top w:val="single" w:sz="4" w:space="0" w:color="auto"/>
              <w:left w:val="single" w:sz="4" w:space="0" w:color="auto"/>
              <w:bottom w:val="single" w:sz="4" w:space="0" w:color="auto"/>
              <w:right w:val="single" w:sz="4" w:space="0" w:color="auto"/>
            </w:tcBorders>
            <w:vAlign w:val="center"/>
          </w:tcPr>
          <w:p w14:paraId="43B7A4C7" w14:textId="77777777" w:rsidR="00E34394" w:rsidRPr="00034ED5" w:rsidRDefault="00E34394" w:rsidP="00E23C4A">
            <w:pPr>
              <w:spacing w:after="0" w:line="240" w:lineRule="auto"/>
              <w:contextualSpacing/>
              <w:jc w:val="both"/>
              <w:rPr>
                <w:rFonts w:ascii="Arial Narrow" w:hAnsi="Arial Narrow" w:cs="Arial"/>
                <w:b/>
                <w:color w:val="000000"/>
                <w:sz w:val="20"/>
                <w:szCs w:val="20"/>
              </w:rPr>
            </w:pPr>
            <w:r w:rsidRPr="00034ED5">
              <w:rPr>
                <w:rFonts w:ascii="Arial Narrow" w:hAnsi="Arial Narrow" w:cs="Arial"/>
                <w:b/>
                <w:color w:val="000000"/>
                <w:sz w:val="20"/>
                <w:szCs w:val="20"/>
              </w:rPr>
              <w:t xml:space="preserve">Inhabilitaciones o rechazos </w:t>
            </w:r>
          </w:p>
          <w:p w14:paraId="773950C4" w14:textId="77777777" w:rsidR="00E34394" w:rsidRPr="00034ED5" w:rsidRDefault="00E34394" w:rsidP="00E34394">
            <w:pPr>
              <w:pStyle w:val="Prrafodelista"/>
              <w:numPr>
                <w:ilvl w:val="0"/>
                <w:numId w:val="8"/>
              </w:numPr>
              <w:spacing w:after="0" w:line="240" w:lineRule="auto"/>
              <w:jc w:val="both"/>
              <w:rPr>
                <w:rFonts w:ascii="Arial Narrow" w:hAnsi="Arial Narrow" w:cs="Arial"/>
                <w:color w:val="000000"/>
                <w:sz w:val="20"/>
                <w:szCs w:val="20"/>
              </w:rPr>
            </w:pPr>
            <w:r w:rsidRPr="00034ED5">
              <w:rPr>
                <w:rFonts w:ascii="Arial Narrow" w:hAnsi="Arial Narrow" w:cs="Arial"/>
                <w:color w:val="000000"/>
                <w:sz w:val="20"/>
                <w:szCs w:val="20"/>
              </w:rPr>
              <w:t xml:space="preserve">Las propuestas de expresiones de interés que sean presentadas fuera de fecha y horario límite establecido en la convocatoria. </w:t>
            </w:r>
          </w:p>
          <w:p w14:paraId="6CDC58C6" w14:textId="77777777" w:rsidR="00E34394" w:rsidRPr="00034ED5" w:rsidRDefault="00E34394" w:rsidP="00E34394">
            <w:pPr>
              <w:pStyle w:val="Prrafodelista"/>
              <w:numPr>
                <w:ilvl w:val="0"/>
                <w:numId w:val="8"/>
              </w:numPr>
              <w:spacing w:after="0" w:line="240" w:lineRule="auto"/>
              <w:jc w:val="both"/>
              <w:rPr>
                <w:rFonts w:ascii="Arial Narrow" w:hAnsi="Arial Narrow" w:cs="Arial"/>
                <w:color w:val="000000"/>
                <w:sz w:val="20"/>
                <w:szCs w:val="20"/>
              </w:rPr>
            </w:pPr>
            <w:r w:rsidRPr="00034ED5">
              <w:rPr>
                <w:rFonts w:ascii="Arial Narrow" w:hAnsi="Arial Narrow" w:cs="Arial"/>
                <w:color w:val="000000"/>
                <w:sz w:val="20"/>
                <w:szCs w:val="20"/>
              </w:rPr>
              <w:t>Las propuestas de expresiones de interés que no hubiese sido elaborado conforme al formato establecido en el presente documento.</w:t>
            </w:r>
          </w:p>
        </w:tc>
      </w:tr>
      <w:tr w:rsidR="00E34394" w:rsidRPr="00034ED5" w14:paraId="6A7F5528" w14:textId="77777777" w:rsidTr="001D3736">
        <w:trPr>
          <w:trHeight w:val="252"/>
        </w:trPr>
        <w:tc>
          <w:tcPr>
            <w:tcW w:w="5000" w:type="pct"/>
            <w:tcBorders>
              <w:top w:val="single" w:sz="4" w:space="0" w:color="auto"/>
              <w:left w:val="single" w:sz="4" w:space="0" w:color="auto"/>
              <w:bottom w:val="single" w:sz="4" w:space="0" w:color="auto"/>
              <w:right w:val="single" w:sz="4" w:space="0" w:color="auto"/>
            </w:tcBorders>
            <w:vAlign w:val="center"/>
          </w:tcPr>
          <w:p w14:paraId="1CB1C27F" w14:textId="77777777" w:rsidR="00E34394" w:rsidRPr="00034ED5" w:rsidRDefault="00E34394" w:rsidP="00E23C4A">
            <w:pPr>
              <w:spacing w:after="0" w:line="240" w:lineRule="auto"/>
              <w:contextualSpacing/>
              <w:jc w:val="both"/>
              <w:rPr>
                <w:rFonts w:ascii="Arial Narrow" w:hAnsi="Arial Narrow" w:cs="Arial"/>
                <w:b/>
                <w:color w:val="000000"/>
                <w:sz w:val="20"/>
                <w:szCs w:val="20"/>
              </w:rPr>
            </w:pPr>
            <w:r w:rsidRPr="00034ED5">
              <w:rPr>
                <w:rFonts w:ascii="Arial Narrow" w:eastAsia="Times New Roman" w:hAnsi="Arial Narrow" w:cs="Arial"/>
                <w:b/>
                <w:sz w:val="20"/>
                <w:szCs w:val="20"/>
                <w:lang w:eastAsia="es-BO"/>
              </w:rPr>
              <w:t xml:space="preserve">MÉTODO DE SELECCIÓN Y ADJUDICACIÓN: </w:t>
            </w:r>
            <w:r w:rsidRPr="00034ED5">
              <w:rPr>
                <w:rFonts w:ascii="Arial Narrow" w:hAnsi="Arial Narrow" w:cs="MyriadPro-Bold"/>
                <w:bCs/>
                <w:sz w:val="20"/>
                <w:szCs w:val="20"/>
                <w:lang w:val="es-ES"/>
              </w:rPr>
              <w:t>Calidad, Propuesta Técnica, Costo y Plazo</w:t>
            </w:r>
          </w:p>
        </w:tc>
      </w:tr>
      <w:tr w:rsidR="00E34394" w:rsidRPr="00034ED5" w14:paraId="4939B21D" w14:textId="77777777" w:rsidTr="001D3736">
        <w:trPr>
          <w:trHeight w:val="271"/>
        </w:trPr>
        <w:tc>
          <w:tcPr>
            <w:tcW w:w="5000" w:type="pct"/>
            <w:tcBorders>
              <w:top w:val="single" w:sz="4" w:space="0" w:color="auto"/>
              <w:left w:val="single" w:sz="4" w:space="0" w:color="auto"/>
              <w:bottom w:val="single" w:sz="4" w:space="0" w:color="auto"/>
              <w:right w:val="single" w:sz="4" w:space="0" w:color="auto"/>
            </w:tcBorders>
            <w:vAlign w:val="center"/>
          </w:tcPr>
          <w:p w14:paraId="31F2C343" w14:textId="77777777" w:rsidR="00E34394" w:rsidRPr="00034ED5" w:rsidRDefault="00E34394" w:rsidP="00E23C4A">
            <w:pPr>
              <w:spacing w:after="0" w:line="240" w:lineRule="auto"/>
              <w:contextualSpacing/>
              <w:jc w:val="both"/>
              <w:rPr>
                <w:rFonts w:ascii="Arial Narrow" w:eastAsia="Times New Roman" w:hAnsi="Arial Narrow" w:cs="Arial"/>
                <w:b/>
                <w:sz w:val="20"/>
                <w:szCs w:val="20"/>
                <w:lang w:eastAsia="es-BO"/>
              </w:rPr>
            </w:pPr>
            <w:r w:rsidRPr="00034ED5">
              <w:rPr>
                <w:rFonts w:ascii="Arial Narrow" w:eastAsia="Times New Roman" w:hAnsi="Arial Narrow" w:cs="Arial"/>
                <w:b/>
                <w:color w:val="000000"/>
                <w:sz w:val="20"/>
                <w:szCs w:val="20"/>
                <w:lang w:eastAsia="es-BO"/>
              </w:rPr>
              <w:t xml:space="preserve">FORMA DE ADJUDICACIÓN: </w:t>
            </w:r>
            <w:r w:rsidRPr="00034ED5">
              <w:rPr>
                <w:rFonts w:ascii="Arial Narrow" w:eastAsia="Times New Roman" w:hAnsi="Arial Narrow" w:cs="Arial"/>
                <w:color w:val="000000"/>
                <w:sz w:val="20"/>
                <w:szCs w:val="20"/>
                <w:lang w:eastAsia="es-BO"/>
              </w:rPr>
              <w:t>Por el total</w:t>
            </w:r>
          </w:p>
        </w:tc>
      </w:tr>
      <w:tr w:rsidR="00E34394" w:rsidRPr="00034ED5" w14:paraId="61636D38" w14:textId="77777777" w:rsidTr="001D3736">
        <w:trPr>
          <w:trHeight w:val="274"/>
        </w:trPr>
        <w:tc>
          <w:tcPr>
            <w:tcW w:w="5000" w:type="pct"/>
            <w:tcBorders>
              <w:top w:val="single" w:sz="4" w:space="0" w:color="auto"/>
              <w:left w:val="single" w:sz="4" w:space="0" w:color="auto"/>
              <w:bottom w:val="single" w:sz="4" w:space="0" w:color="auto"/>
              <w:right w:val="single" w:sz="4" w:space="0" w:color="auto"/>
            </w:tcBorders>
            <w:vAlign w:val="center"/>
          </w:tcPr>
          <w:p w14:paraId="4572D508" w14:textId="77777777" w:rsidR="00E34394" w:rsidRPr="00034ED5" w:rsidRDefault="00E34394" w:rsidP="00E23C4A">
            <w:pPr>
              <w:spacing w:after="0" w:line="240" w:lineRule="auto"/>
              <w:contextualSpacing/>
              <w:jc w:val="both"/>
              <w:rPr>
                <w:rFonts w:ascii="Arial Narrow" w:eastAsia="Times New Roman" w:hAnsi="Arial Narrow" w:cs="Arial"/>
                <w:b/>
                <w:color w:val="000000"/>
                <w:sz w:val="20"/>
                <w:szCs w:val="20"/>
                <w:lang w:eastAsia="es-BO"/>
              </w:rPr>
            </w:pPr>
            <w:r w:rsidRPr="00034ED5">
              <w:rPr>
                <w:rFonts w:ascii="Arial Narrow" w:eastAsia="Times New Roman" w:hAnsi="Arial Narrow" w:cs="Arial"/>
                <w:b/>
                <w:color w:val="000000"/>
                <w:sz w:val="20"/>
                <w:szCs w:val="20"/>
                <w:lang w:eastAsia="es-BO"/>
              </w:rPr>
              <w:t xml:space="preserve">MODALIDAD PARA LA FORMALIZACIÓN DEL PROCESO DE CONTRATACIÓN: </w:t>
            </w:r>
            <w:r w:rsidRPr="00034ED5">
              <w:rPr>
                <w:rFonts w:ascii="Arial Narrow" w:eastAsia="Times New Roman" w:hAnsi="Arial Narrow" w:cs="Arial"/>
                <w:iCs/>
                <w:sz w:val="20"/>
                <w:szCs w:val="20"/>
                <w:lang w:val="es-ES" w:eastAsia="es-BO"/>
              </w:rPr>
              <w:t>Mediante Contrato Administrativo.</w:t>
            </w:r>
          </w:p>
        </w:tc>
      </w:tr>
      <w:tr w:rsidR="00E34394" w:rsidRPr="00034ED5" w14:paraId="3C3266E9" w14:textId="77777777" w:rsidTr="00E23C4A">
        <w:trPr>
          <w:trHeight w:val="844"/>
        </w:trPr>
        <w:tc>
          <w:tcPr>
            <w:tcW w:w="5000" w:type="pct"/>
            <w:tcBorders>
              <w:top w:val="single" w:sz="4" w:space="0" w:color="auto"/>
              <w:left w:val="single" w:sz="4" w:space="0" w:color="auto"/>
              <w:bottom w:val="single" w:sz="4" w:space="0" w:color="auto"/>
              <w:right w:val="single" w:sz="4" w:space="0" w:color="auto"/>
            </w:tcBorders>
            <w:vAlign w:val="center"/>
          </w:tcPr>
          <w:p w14:paraId="3E61EAF7" w14:textId="77777777" w:rsidR="00E34394" w:rsidRPr="00034ED5" w:rsidRDefault="00E34394" w:rsidP="00E23C4A">
            <w:pPr>
              <w:spacing w:after="0" w:line="240" w:lineRule="auto"/>
              <w:contextualSpacing/>
              <w:jc w:val="both"/>
              <w:rPr>
                <w:rFonts w:ascii="Arial Narrow" w:hAnsi="Arial Narrow" w:cs="Arial"/>
                <w:sz w:val="20"/>
                <w:szCs w:val="20"/>
              </w:rPr>
            </w:pPr>
            <w:r w:rsidRPr="00034ED5">
              <w:rPr>
                <w:rFonts w:ascii="Arial Narrow" w:hAnsi="Arial Narrow" w:cs="Arial"/>
                <w:b/>
                <w:sz w:val="20"/>
                <w:szCs w:val="20"/>
              </w:rPr>
              <w:t xml:space="preserve">FORMATO DE PRESENTACIÓN DE LA PROPUESTA: </w:t>
            </w:r>
            <w:r w:rsidRPr="00034ED5">
              <w:rPr>
                <w:rFonts w:ascii="Arial Narrow" w:hAnsi="Arial Narrow" w:cs="Arial"/>
                <w:sz w:val="20"/>
                <w:szCs w:val="20"/>
              </w:rPr>
              <w:t xml:space="preserve">La propuesta deberá presentarse en el formato establecido en las Especificaciones Técnicas en sobre cerrado.  </w:t>
            </w:r>
          </w:p>
          <w:p w14:paraId="4D7FD59B" w14:textId="77777777" w:rsidR="00E34394" w:rsidRPr="00034ED5" w:rsidRDefault="00E34394" w:rsidP="00E23C4A">
            <w:pPr>
              <w:spacing w:after="0" w:line="240" w:lineRule="auto"/>
              <w:contextualSpacing/>
              <w:jc w:val="both"/>
              <w:rPr>
                <w:rFonts w:ascii="Arial Narrow" w:eastAsia="Times New Roman" w:hAnsi="Arial Narrow" w:cs="Arial"/>
                <w:b/>
                <w:color w:val="000000"/>
                <w:sz w:val="20"/>
                <w:szCs w:val="20"/>
                <w:lang w:eastAsia="es-BO"/>
              </w:rPr>
            </w:pPr>
            <w:r w:rsidRPr="00034ED5">
              <w:rPr>
                <w:rFonts w:ascii="Arial Narrow" w:hAnsi="Arial Narrow" w:cs="Arial"/>
                <w:b/>
                <w:sz w:val="20"/>
                <w:szCs w:val="20"/>
              </w:rPr>
              <w:t>Nota:</w:t>
            </w:r>
            <w:r w:rsidRPr="00034ED5">
              <w:rPr>
                <w:rFonts w:ascii="Arial Narrow" w:hAnsi="Arial Narrow" w:cs="Arial"/>
                <w:sz w:val="20"/>
                <w:szCs w:val="20"/>
              </w:rPr>
              <w:t xml:space="preserve"> Si la propuesta no se ajusta al formato de las especificaciones técnicas serán descalificadas.</w:t>
            </w:r>
          </w:p>
        </w:tc>
      </w:tr>
    </w:tbl>
    <w:p w14:paraId="74A2DD0C" w14:textId="77777777" w:rsidR="00E34394" w:rsidRPr="00034ED5" w:rsidRDefault="00E34394" w:rsidP="00E34394">
      <w:pPr>
        <w:pStyle w:val="Sinespaciado"/>
      </w:pPr>
    </w:p>
    <w:p w14:paraId="2706FE7C" w14:textId="77777777" w:rsidR="00E34394" w:rsidRPr="00034ED5" w:rsidRDefault="00E34394" w:rsidP="00E34394">
      <w:pPr>
        <w:tabs>
          <w:tab w:val="left" w:pos="6659"/>
        </w:tabs>
        <w:rPr>
          <w:rFonts w:ascii="Arial Narrow" w:hAnsi="Arial Narrow"/>
          <w:b/>
          <w:sz w:val="20"/>
          <w:szCs w:val="20"/>
          <w:u w:val="single"/>
        </w:rPr>
      </w:pPr>
      <w:r w:rsidRPr="00034ED5">
        <w:rPr>
          <w:rFonts w:ascii="Arial Narrow" w:hAnsi="Arial Narrow"/>
          <w:b/>
          <w:sz w:val="20"/>
          <w:szCs w:val="20"/>
          <w:u w:val="single"/>
        </w:rPr>
        <w:t xml:space="preserve">MÉTODO DE SELECCIÓN Y ADJUDICACIÓN - </w:t>
      </w:r>
      <w:r w:rsidRPr="00034ED5">
        <w:rPr>
          <w:rFonts w:ascii="Arial Narrow" w:hAnsi="Arial Narrow" w:cs="MyriadPro-Bold"/>
          <w:b/>
          <w:bCs/>
          <w:sz w:val="20"/>
          <w:szCs w:val="20"/>
          <w:u w:val="single"/>
          <w:lang w:val="es-ES"/>
        </w:rPr>
        <w:t>CALIDAD, PROPUESTA TÉCNICA, COSTO Y PLAZO:</w:t>
      </w:r>
    </w:p>
    <w:p w14:paraId="525DAEE4" w14:textId="77777777" w:rsidR="00E34394" w:rsidRDefault="00E34394" w:rsidP="00E34394">
      <w:pPr>
        <w:tabs>
          <w:tab w:val="left" w:pos="6659"/>
        </w:tabs>
        <w:jc w:val="both"/>
        <w:rPr>
          <w:rFonts w:ascii="Arial Narrow" w:hAnsi="Arial Narrow" w:cs="Arial"/>
          <w:sz w:val="20"/>
          <w:szCs w:val="20"/>
        </w:rPr>
      </w:pPr>
      <w:r w:rsidRPr="00034ED5">
        <w:rPr>
          <w:rFonts w:ascii="Arial Narrow" w:hAnsi="Arial Narrow" w:cs="Arial"/>
          <w:sz w:val="20"/>
          <w:szCs w:val="20"/>
        </w:rPr>
        <w:t>La evaluación de las expresiones de interés se realizará en base a los siguientes criterios y puntajes:</w:t>
      </w:r>
    </w:p>
    <w:p w14:paraId="1755F9BC" w14:textId="77777777" w:rsidR="00AA5EC5" w:rsidRDefault="00AA5EC5" w:rsidP="00E34394">
      <w:pPr>
        <w:tabs>
          <w:tab w:val="left" w:pos="6659"/>
        </w:tabs>
        <w:jc w:val="both"/>
        <w:rPr>
          <w:rFonts w:ascii="Arial Narrow" w:hAnsi="Arial Narrow" w:cs="Arial"/>
          <w:sz w:val="20"/>
          <w:szCs w:val="20"/>
        </w:rPr>
      </w:pPr>
    </w:p>
    <w:tbl>
      <w:tblPr>
        <w:tblStyle w:val="Tablaconcuadrcula"/>
        <w:tblW w:w="0" w:type="auto"/>
        <w:jc w:val="center"/>
        <w:tblLook w:val="04A0" w:firstRow="1" w:lastRow="0" w:firstColumn="1" w:lastColumn="0" w:noHBand="0" w:noVBand="1"/>
      </w:tblPr>
      <w:tblGrid>
        <w:gridCol w:w="562"/>
        <w:gridCol w:w="4395"/>
        <w:gridCol w:w="1984"/>
      </w:tblGrid>
      <w:tr w:rsidR="00E34394" w14:paraId="5A930BE3" w14:textId="77777777" w:rsidTr="00E23C4A">
        <w:trPr>
          <w:trHeight w:hRule="exact" w:val="284"/>
          <w:jc w:val="center"/>
        </w:trPr>
        <w:tc>
          <w:tcPr>
            <w:tcW w:w="4957" w:type="dxa"/>
            <w:gridSpan w:val="2"/>
            <w:shd w:val="clear" w:color="auto" w:fill="D9D9D9" w:themeFill="background1" w:themeFillShade="D9"/>
          </w:tcPr>
          <w:p w14:paraId="6F0B447B" w14:textId="77777777" w:rsidR="00E34394" w:rsidRPr="00034ED5" w:rsidRDefault="00E34394" w:rsidP="00E23C4A">
            <w:pPr>
              <w:tabs>
                <w:tab w:val="left" w:pos="6659"/>
              </w:tabs>
              <w:jc w:val="center"/>
              <w:rPr>
                <w:rFonts w:ascii="Arial Narrow" w:hAnsi="Arial Narrow" w:cs="Arial"/>
                <w:b/>
                <w:sz w:val="20"/>
                <w:szCs w:val="20"/>
              </w:rPr>
            </w:pPr>
            <w:r w:rsidRPr="00034ED5">
              <w:rPr>
                <w:rFonts w:ascii="Arial Narrow" w:hAnsi="Arial Narrow" w:cs="Arial"/>
                <w:b/>
                <w:sz w:val="20"/>
                <w:szCs w:val="20"/>
              </w:rPr>
              <w:lastRenderedPageBreak/>
              <w:t>CRITERIOS DE EVALUACIÓN</w:t>
            </w:r>
          </w:p>
        </w:tc>
        <w:tc>
          <w:tcPr>
            <w:tcW w:w="1984" w:type="dxa"/>
            <w:shd w:val="clear" w:color="auto" w:fill="D9D9D9" w:themeFill="background1" w:themeFillShade="D9"/>
          </w:tcPr>
          <w:p w14:paraId="1E4F12DB" w14:textId="77777777" w:rsidR="00E34394" w:rsidRPr="00034ED5" w:rsidRDefault="00E34394" w:rsidP="00E23C4A">
            <w:pPr>
              <w:tabs>
                <w:tab w:val="left" w:pos="6659"/>
              </w:tabs>
              <w:jc w:val="center"/>
              <w:rPr>
                <w:rFonts w:ascii="Arial Narrow" w:hAnsi="Arial Narrow" w:cs="Arial"/>
                <w:b/>
                <w:sz w:val="20"/>
                <w:szCs w:val="20"/>
              </w:rPr>
            </w:pPr>
            <w:r>
              <w:rPr>
                <w:rFonts w:ascii="Arial Narrow" w:hAnsi="Arial Narrow" w:cs="Arial"/>
                <w:b/>
                <w:sz w:val="20"/>
                <w:szCs w:val="20"/>
              </w:rPr>
              <w:t>PUNTAJE ASIGNADO</w:t>
            </w:r>
          </w:p>
        </w:tc>
      </w:tr>
      <w:tr w:rsidR="00E34394" w14:paraId="64ACDE8C" w14:textId="77777777" w:rsidTr="00E23C4A">
        <w:trPr>
          <w:trHeight w:hRule="exact" w:val="284"/>
          <w:jc w:val="center"/>
        </w:trPr>
        <w:tc>
          <w:tcPr>
            <w:tcW w:w="562" w:type="dxa"/>
          </w:tcPr>
          <w:p w14:paraId="563BE35F" w14:textId="77777777" w:rsidR="00E34394" w:rsidRDefault="00E34394" w:rsidP="00E23C4A">
            <w:pPr>
              <w:tabs>
                <w:tab w:val="left" w:pos="6659"/>
              </w:tabs>
              <w:jc w:val="both"/>
              <w:rPr>
                <w:rFonts w:ascii="Arial Narrow" w:hAnsi="Arial Narrow" w:cs="Arial"/>
                <w:sz w:val="20"/>
                <w:szCs w:val="20"/>
              </w:rPr>
            </w:pPr>
            <w:r>
              <w:rPr>
                <w:rFonts w:ascii="Arial Narrow" w:hAnsi="Arial Narrow" w:cs="Arial"/>
                <w:sz w:val="20"/>
                <w:szCs w:val="20"/>
              </w:rPr>
              <w:t>1</w:t>
            </w:r>
          </w:p>
        </w:tc>
        <w:tc>
          <w:tcPr>
            <w:tcW w:w="4395" w:type="dxa"/>
          </w:tcPr>
          <w:p w14:paraId="528EA088" w14:textId="77777777" w:rsidR="00E34394" w:rsidRPr="00034ED5" w:rsidRDefault="00E34394" w:rsidP="00E23C4A">
            <w:pPr>
              <w:tabs>
                <w:tab w:val="left" w:pos="6659"/>
              </w:tabs>
              <w:jc w:val="both"/>
              <w:rPr>
                <w:rFonts w:ascii="Arial Narrow" w:hAnsi="Arial Narrow" w:cs="Arial"/>
                <w:sz w:val="20"/>
                <w:szCs w:val="20"/>
              </w:rPr>
            </w:pPr>
            <w:r w:rsidRPr="00034ED5">
              <w:rPr>
                <w:rFonts w:ascii="Arial Narrow" w:hAnsi="Arial Narrow"/>
                <w:sz w:val="20"/>
                <w:szCs w:val="20"/>
              </w:rPr>
              <w:t>Características Técnicas y Condiciones Administrativas</w:t>
            </w:r>
          </w:p>
        </w:tc>
        <w:tc>
          <w:tcPr>
            <w:tcW w:w="1984" w:type="dxa"/>
          </w:tcPr>
          <w:p w14:paraId="44B16643" w14:textId="77777777" w:rsidR="00E34394" w:rsidRPr="00034ED5" w:rsidRDefault="00E34394" w:rsidP="00E23C4A">
            <w:pPr>
              <w:tabs>
                <w:tab w:val="left" w:pos="6659"/>
              </w:tabs>
              <w:jc w:val="center"/>
              <w:rPr>
                <w:rFonts w:ascii="Arial Narrow" w:hAnsi="Arial Narrow" w:cs="Arial"/>
                <w:sz w:val="20"/>
                <w:szCs w:val="20"/>
              </w:rPr>
            </w:pPr>
            <w:r>
              <w:rPr>
                <w:rFonts w:ascii="Arial Narrow" w:hAnsi="Arial Narrow" w:cs="Arial"/>
                <w:sz w:val="20"/>
                <w:szCs w:val="20"/>
              </w:rPr>
              <w:t>60</w:t>
            </w:r>
          </w:p>
        </w:tc>
      </w:tr>
      <w:tr w:rsidR="00E34394" w14:paraId="4B1A1D93" w14:textId="77777777" w:rsidTr="00E23C4A">
        <w:trPr>
          <w:trHeight w:hRule="exact" w:val="284"/>
          <w:jc w:val="center"/>
        </w:trPr>
        <w:tc>
          <w:tcPr>
            <w:tcW w:w="562" w:type="dxa"/>
          </w:tcPr>
          <w:p w14:paraId="56E28244" w14:textId="77777777" w:rsidR="00E34394" w:rsidRDefault="00E34394" w:rsidP="00E23C4A">
            <w:pPr>
              <w:tabs>
                <w:tab w:val="left" w:pos="6659"/>
              </w:tabs>
              <w:jc w:val="both"/>
              <w:rPr>
                <w:rFonts w:ascii="Arial Narrow" w:hAnsi="Arial Narrow" w:cs="Arial"/>
                <w:sz w:val="20"/>
                <w:szCs w:val="20"/>
              </w:rPr>
            </w:pPr>
            <w:r>
              <w:rPr>
                <w:rFonts w:ascii="Arial Narrow" w:hAnsi="Arial Narrow" w:cs="Arial"/>
                <w:sz w:val="20"/>
                <w:szCs w:val="20"/>
              </w:rPr>
              <w:t>2</w:t>
            </w:r>
          </w:p>
        </w:tc>
        <w:tc>
          <w:tcPr>
            <w:tcW w:w="4395" w:type="dxa"/>
          </w:tcPr>
          <w:p w14:paraId="4AAC49A3" w14:textId="77777777" w:rsidR="00E34394" w:rsidRPr="00034ED5" w:rsidRDefault="00E34394" w:rsidP="00E23C4A">
            <w:pPr>
              <w:tabs>
                <w:tab w:val="left" w:pos="6659"/>
              </w:tabs>
              <w:jc w:val="both"/>
              <w:rPr>
                <w:rFonts w:ascii="Arial Narrow" w:hAnsi="Arial Narrow" w:cs="Arial"/>
                <w:sz w:val="20"/>
                <w:szCs w:val="20"/>
              </w:rPr>
            </w:pPr>
            <w:r w:rsidRPr="00034ED5">
              <w:rPr>
                <w:rFonts w:ascii="Arial Narrow" w:hAnsi="Arial Narrow"/>
                <w:sz w:val="20"/>
                <w:szCs w:val="20"/>
              </w:rPr>
              <w:t>Propuesta Económica</w:t>
            </w:r>
          </w:p>
        </w:tc>
        <w:tc>
          <w:tcPr>
            <w:tcW w:w="1984" w:type="dxa"/>
          </w:tcPr>
          <w:p w14:paraId="4E91D160" w14:textId="77777777" w:rsidR="00E34394" w:rsidRPr="00034ED5" w:rsidRDefault="00E34394" w:rsidP="00E23C4A">
            <w:pPr>
              <w:tabs>
                <w:tab w:val="left" w:pos="6659"/>
              </w:tabs>
              <w:jc w:val="center"/>
              <w:rPr>
                <w:rFonts w:ascii="Arial Narrow" w:hAnsi="Arial Narrow" w:cs="Arial"/>
                <w:sz w:val="20"/>
                <w:szCs w:val="20"/>
              </w:rPr>
            </w:pPr>
            <w:r>
              <w:rPr>
                <w:rFonts w:ascii="Arial Narrow" w:hAnsi="Arial Narrow" w:cs="Arial"/>
                <w:sz w:val="20"/>
                <w:szCs w:val="20"/>
              </w:rPr>
              <w:t>25</w:t>
            </w:r>
          </w:p>
        </w:tc>
      </w:tr>
      <w:tr w:rsidR="00E34394" w14:paraId="0010B454" w14:textId="77777777" w:rsidTr="00E23C4A">
        <w:trPr>
          <w:trHeight w:hRule="exact" w:val="284"/>
          <w:jc w:val="center"/>
        </w:trPr>
        <w:tc>
          <w:tcPr>
            <w:tcW w:w="562" w:type="dxa"/>
          </w:tcPr>
          <w:p w14:paraId="43ED781A" w14:textId="77777777" w:rsidR="00E34394" w:rsidRDefault="00E34394" w:rsidP="00E23C4A">
            <w:pPr>
              <w:tabs>
                <w:tab w:val="left" w:pos="6659"/>
              </w:tabs>
              <w:jc w:val="both"/>
              <w:rPr>
                <w:rFonts w:ascii="Arial Narrow" w:hAnsi="Arial Narrow" w:cs="Arial"/>
                <w:sz w:val="20"/>
                <w:szCs w:val="20"/>
              </w:rPr>
            </w:pPr>
            <w:r>
              <w:rPr>
                <w:rFonts w:ascii="Arial Narrow" w:hAnsi="Arial Narrow" w:cs="Arial"/>
                <w:sz w:val="20"/>
                <w:szCs w:val="20"/>
              </w:rPr>
              <w:t>3</w:t>
            </w:r>
          </w:p>
        </w:tc>
        <w:tc>
          <w:tcPr>
            <w:tcW w:w="4395" w:type="dxa"/>
          </w:tcPr>
          <w:p w14:paraId="08256646" w14:textId="77777777" w:rsidR="00E34394" w:rsidRPr="00034ED5" w:rsidRDefault="00E34394" w:rsidP="00E23C4A">
            <w:pPr>
              <w:tabs>
                <w:tab w:val="left" w:pos="6659"/>
              </w:tabs>
              <w:jc w:val="both"/>
              <w:rPr>
                <w:rFonts w:ascii="Arial Narrow" w:hAnsi="Arial Narrow" w:cs="Arial"/>
                <w:sz w:val="20"/>
                <w:szCs w:val="20"/>
              </w:rPr>
            </w:pPr>
            <w:r w:rsidRPr="00034ED5">
              <w:rPr>
                <w:rFonts w:ascii="Arial Narrow" w:hAnsi="Arial Narrow"/>
                <w:sz w:val="20"/>
                <w:szCs w:val="20"/>
              </w:rPr>
              <w:t>Plazo de Entrega</w:t>
            </w:r>
          </w:p>
        </w:tc>
        <w:tc>
          <w:tcPr>
            <w:tcW w:w="1984" w:type="dxa"/>
            <w:vAlign w:val="center"/>
          </w:tcPr>
          <w:p w14:paraId="1DD14354" w14:textId="77777777" w:rsidR="00E34394" w:rsidRPr="00034ED5" w:rsidRDefault="00E34394" w:rsidP="00E23C4A">
            <w:pPr>
              <w:tabs>
                <w:tab w:val="left" w:pos="6659"/>
              </w:tabs>
              <w:jc w:val="center"/>
              <w:rPr>
                <w:rFonts w:ascii="Arial Narrow" w:hAnsi="Arial Narrow" w:cs="Arial"/>
                <w:sz w:val="20"/>
                <w:szCs w:val="20"/>
              </w:rPr>
            </w:pPr>
            <w:r>
              <w:rPr>
                <w:rFonts w:ascii="Arial Narrow" w:hAnsi="Arial Narrow" w:cs="Arial"/>
                <w:sz w:val="20"/>
                <w:szCs w:val="20"/>
              </w:rPr>
              <w:t>15</w:t>
            </w:r>
          </w:p>
        </w:tc>
      </w:tr>
      <w:tr w:rsidR="00E34394" w14:paraId="4089B283" w14:textId="77777777" w:rsidTr="00E23C4A">
        <w:trPr>
          <w:trHeight w:hRule="exact" w:val="284"/>
          <w:jc w:val="center"/>
        </w:trPr>
        <w:tc>
          <w:tcPr>
            <w:tcW w:w="4957" w:type="dxa"/>
            <w:gridSpan w:val="2"/>
            <w:shd w:val="clear" w:color="auto" w:fill="D9D9D9" w:themeFill="background1" w:themeFillShade="D9"/>
          </w:tcPr>
          <w:p w14:paraId="1BE2A095" w14:textId="77777777" w:rsidR="00E34394" w:rsidRPr="00034ED5" w:rsidRDefault="00E34394" w:rsidP="00E23C4A">
            <w:pPr>
              <w:tabs>
                <w:tab w:val="left" w:pos="6659"/>
              </w:tabs>
              <w:jc w:val="right"/>
              <w:rPr>
                <w:rFonts w:ascii="Arial Narrow" w:hAnsi="Arial Narrow" w:cs="Arial"/>
                <w:b/>
                <w:sz w:val="20"/>
                <w:szCs w:val="20"/>
              </w:rPr>
            </w:pPr>
            <w:r w:rsidRPr="00034ED5">
              <w:rPr>
                <w:rFonts w:ascii="Arial Narrow" w:hAnsi="Arial Narrow" w:cs="Arial"/>
                <w:b/>
                <w:sz w:val="20"/>
                <w:szCs w:val="20"/>
              </w:rPr>
              <w:t>TOTAL</w:t>
            </w:r>
          </w:p>
        </w:tc>
        <w:tc>
          <w:tcPr>
            <w:tcW w:w="1984" w:type="dxa"/>
            <w:shd w:val="clear" w:color="auto" w:fill="D9D9D9" w:themeFill="background1" w:themeFillShade="D9"/>
          </w:tcPr>
          <w:p w14:paraId="60373218" w14:textId="77777777" w:rsidR="00E34394" w:rsidRPr="00034ED5" w:rsidRDefault="00E34394" w:rsidP="00E23C4A">
            <w:pPr>
              <w:tabs>
                <w:tab w:val="left" w:pos="6659"/>
              </w:tabs>
              <w:jc w:val="center"/>
              <w:rPr>
                <w:rFonts w:ascii="Arial Narrow" w:hAnsi="Arial Narrow" w:cs="Arial"/>
                <w:b/>
                <w:sz w:val="20"/>
                <w:szCs w:val="20"/>
              </w:rPr>
            </w:pPr>
            <w:r w:rsidRPr="00034ED5">
              <w:rPr>
                <w:rFonts w:ascii="Arial Narrow" w:hAnsi="Arial Narrow" w:cs="Arial"/>
                <w:b/>
                <w:sz w:val="20"/>
                <w:szCs w:val="20"/>
              </w:rPr>
              <w:t>100</w:t>
            </w:r>
          </w:p>
        </w:tc>
      </w:tr>
    </w:tbl>
    <w:p w14:paraId="7D9225BA" w14:textId="77777777" w:rsidR="00E34394" w:rsidRPr="00034ED5" w:rsidRDefault="00E34394" w:rsidP="00E34394">
      <w:pPr>
        <w:tabs>
          <w:tab w:val="left" w:pos="1832"/>
          <w:tab w:val="left" w:pos="3341"/>
          <w:tab w:val="center" w:pos="4419"/>
        </w:tabs>
        <w:spacing w:after="0"/>
        <w:rPr>
          <w:rFonts w:ascii="Arial Narrow" w:hAnsi="Arial Narrow" w:cs="Arial"/>
          <w:b/>
          <w:sz w:val="20"/>
          <w:szCs w:val="20"/>
          <w:u w:val="single"/>
        </w:rPr>
      </w:pPr>
    </w:p>
    <w:p w14:paraId="6ABE3E1D" w14:textId="77777777" w:rsidR="00E34394" w:rsidRPr="00034ED5" w:rsidRDefault="00E34394" w:rsidP="00E34394">
      <w:pPr>
        <w:pStyle w:val="Prrafodelista"/>
        <w:numPr>
          <w:ilvl w:val="0"/>
          <w:numId w:val="9"/>
        </w:numPr>
        <w:tabs>
          <w:tab w:val="left" w:pos="1832"/>
          <w:tab w:val="left" w:pos="3341"/>
          <w:tab w:val="center" w:pos="4419"/>
        </w:tabs>
        <w:spacing w:after="0"/>
        <w:rPr>
          <w:rFonts w:ascii="Arial Narrow" w:hAnsi="Arial Narrow" w:cs="Arial"/>
          <w:sz w:val="20"/>
          <w:szCs w:val="20"/>
        </w:rPr>
      </w:pPr>
      <w:r w:rsidRPr="00034ED5">
        <w:rPr>
          <w:rFonts w:ascii="Arial Narrow" w:hAnsi="Arial Narrow" w:cs="Arial"/>
          <w:b/>
          <w:sz w:val="20"/>
          <w:szCs w:val="20"/>
          <w:u w:val="single"/>
        </w:rPr>
        <w:t xml:space="preserve">CARACTERÍSTICAS TÉCNICAS Y CONDICIONES ADMINISTRATIVAS: </w:t>
      </w:r>
    </w:p>
    <w:p w14:paraId="1F61CDF5" w14:textId="77777777" w:rsidR="00E34394" w:rsidRPr="00034ED5" w:rsidRDefault="00E34394" w:rsidP="00E34394">
      <w:pPr>
        <w:tabs>
          <w:tab w:val="left" w:pos="3813"/>
        </w:tabs>
        <w:spacing w:after="0" w:line="240" w:lineRule="auto"/>
        <w:rPr>
          <w:rFonts w:ascii="Arial Narrow" w:hAnsi="Arial Narrow" w:cs="Arial"/>
          <w:b/>
          <w:sz w:val="20"/>
          <w:szCs w:val="20"/>
          <w:u w:val="single"/>
        </w:rPr>
      </w:pPr>
    </w:p>
    <w:p w14:paraId="0626E74E" w14:textId="77777777" w:rsidR="00E34394" w:rsidRDefault="00E34394" w:rsidP="001D3736">
      <w:pPr>
        <w:pStyle w:val="Sinespaciado"/>
        <w:jc w:val="both"/>
        <w:rPr>
          <w:rFonts w:ascii="Arial Narrow" w:hAnsi="Arial Narrow"/>
          <w:sz w:val="20"/>
          <w:szCs w:val="20"/>
        </w:rPr>
      </w:pPr>
      <w:r w:rsidRPr="001D3736">
        <w:rPr>
          <w:rFonts w:ascii="Arial Narrow" w:hAnsi="Arial Narrow"/>
          <w:sz w:val="20"/>
          <w:szCs w:val="20"/>
        </w:rPr>
        <w:t>La propuesta contenida en los formularios “</w:t>
      </w:r>
      <w:r w:rsidRPr="001D3736">
        <w:rPr>
          <w:rFonts w:ascii="Arial Narrow" w:hAnsi="Arial Narrow" w:cs="Arial"/>
          <w:b/>
          <w:sz w:val="20"/>
          <w:szCs w:val="20"/>
        </w:rPr>
        <w:t>CARACTERÍSTICAS TÉCNICAS Y CONDICIONES ADMINISTRATIVAS”</w:t>
      </w:r>
      <w:r w:rsidRPr="001D3736">
        <w:rPr>
          <w:rFonts w:ascii="Arial Narrow" w:hAnsi="Arial Narrow"/>
          <w:sz w:val="20"/>
          <w:szCs w:val="20"/>
        </w:rPr>
        <w:t xml:space="preserve"> será evaluada aplicando la metodología </w:t>
      </w:r>
      <w:r w:rsidRPr="001D3736">
        <w:rPr>
          <w:rFonts w:ascii="Arial Narrow" w:hAnsi="Arial Narrow"/>
          <w:b/>
          <w:sz w:val="20"/>
          <w:szCs w:val="20"/>
        </w:rPr>
        <w:t>CUMPLE/NO CUMPLE</w:t>
      </w:r>
      <w:r w:rsidRPr="001D3736">
        <w:rPr>
          <w:rFonts w:ascii="Arial Narrow" w:hAnsi="Arial Narrow"/>
          <w:sz w:val="20"/>
          <w:szCs w:val="20"/>
        </w:rPr>
        <w:t xml:space="preserve">, utilizando el Formulario establecido. </w:t>
      </w:r>
    </w:p>
    <w:p w14:paraId="585A6DB9" w14:textId="77777777" w:rsidR="00AA5EC5" w:rsidRPr="001D3736" w:rsidRDefault="00AA5EC5" w:rsidP="001D3736">
      <w:pPr>
        <w:pStyle w:val="Sinespaciado"/>
        <w:jc w:val="both"/>
        <w:rPr>
          <w:rFonts w:ascii="Arial Narrow" w:hAnsi="Arial Narrow"/>
          <w:sz w:val="20"/>
          <w:szCs w:val="20"/>
        </w:rPr>
      </w:pPr>
    </w:p>
    <w:p w14:paraId="781B0FDE" w14:textId="77777777" w:rsidR="00E34394" w:rsidRPr="001D3736" w:rsidRDefault="00E34394" w:rsidP="001D3736">
      <w:pPr>
        <w:pStyle w:val="Sinespaciado"/>
        <w:jc w:val="both"/>
        <w:rPr>
          <w:rFonts w:ascii="Arial Narrow" w:hAnsi="Arial Narrow"/>
          <w:sz w:val="20"/>
          <w:szCs w:val="20"/>
        </w:rPr>
      </w:pPr>
      <w:r w:rsidRPr="001D3736">
        <w:rPr>
          <w:rFonts w:ascii="Arial Narrow" w:hAnsi="Arial Narrow"/>
          <w:sz w:val="20"/>
          <w:szCs w:val="20"/>
        </w:rPr>
        <w:t xml:space="preserve">Como resultado de la metodología </w:t>
      </w:r>
      <w:r w:rsidRPr="001D3736">
        <w:rPr>
          <w:rFonts w:ascii="Arial Narrow" w:hAnsi="Arial Narrow"/>
          <w:b/>
          <w:sz w:val="20"/>
          <w:szCs w:val="20"/>
        </w:rPr>
        <w:t>CUMPLE/NO CUMPLE</w:t>
      </w:r>
      <w:r w:rsidRPr="001D3736">
        <w:rPr>
          <w:rFonts w:ascii="Arial Narrow" w:hAnsi="Arial Narrow"/>
          <w:sz w:val="20"/>
          <w:szCs w:val="20"/>
        </w:rPr>
        <w:t xml:space="preserve">, se les asignarán sesenta (60) puntos a la propuesta que cumpla con todo lo requerido y la que </w:t>
      </w:r>
      <w:r w:rsidRPr="001D3736">
        <w:rPr>
          <w:rFonts w:ascii="Arial Narrow" w:hAnsi="Arial Narrow"/>
          <w:b/>
          <w:sz w:val="20"/>
          <w:szCs w:val="20"/>
        </w:rPr>
        <w:t>NO CUMPLE</w:t>
      </w:r>
      <w:r w:rsidRPr="001D3736">
        <w:rPr>
          <w:rFonts w:ascii="Arial Narrow" w:hAnsi="Arial Narrow"/>
          <w:sz w:val="20"/>
          <w:szCs w:val="20"/>
        </w:rPr>
        <w:t xml:space="preserve"> obtendrá cero (0) puntos.</w:t>
      </w:r>
    </w:p>
    <w:p w14:paraId="413CBF58" w14:textId="77777777" w:rsidR="00E34394" w:rsidRPr="00034ED5" w:rsidRDefault="00E34394" w:rsidP="00E34394">
      <w:pPr>
        <w:tabs>
          <w:tab w:val="left" w:pos="3813"/>
        </w:tabs>
        <w:spacing w:after="0" w:line="240" w:lineRule="auto"/>
        <w:jc w:val="both"/>
        <w:rPr>
          <w:rFonts w:ascii="Arial Narrow" w:hAnsi="Arial Narrow"/>
          <w:sz w:val="20"/>
          <w:szCs w:val="20"/>
        </w:rPr>
      </w:pPr>
    </w:p>
    <w:p w14:paraId="52856B02" w14:textId="77777777" w:rsidR="00E34394" w:rsidRPr="00034ED5" w:rsidRDefault="00E34394" w:rsidP="00E34394">
      <w:pPr>
        <w:pStyle w:val="Prrafodelista"/>
        <w:numPr>
          <w:ilvl w:val="0"/>
          <w:numId w:val="9"/>
        </w:numPr>
        <w:tabs>
          <w:tab w:val="left" w:pos="3813"/>
        </w:tabs>
        <w:spacing w:after="0" w:line="240" w:lineRule="auto"/>
        <w:rPr>
          <w:rFonts w:ascii="Arial Narrow" w:hAnsi="Arial Narrow" w:cs="Arial"/>
          <w:b/>
          <w:sz w:val="20"/>
          <w:szCs w:val="20"/>
          <w:u w:val="single"/>
        </w:rPr>
      </w:pPr>
      <w:r w:rsidRPr="00034ED5">
        <w:rPr>
          <w:rFonts w:ascii="Arial Narrow" w:hAnsi="Arial Narrow" w:cs="Arial"/>
          <w:b/>
          <w:sz w:val="20"/>
          <w:szCs w:val="20"/>
          <w:u w:val="single"/>
        </w:rPr>
        <w:t xml:space="preserve">PROPUESTA ECONÓMICA: </w:t>
      </w:r>
    </w:p>
    <w:p w14:paraId="636715F9" w14:textId="77777777" w:rsidR="00E34394" w:rsidRPr="00034ED5" w:rsidRDefault="00E34394" w:rsidP="00E34394">
      <w:pPr>
        <w:tabs>
          <w:tab w:val="left" w:pos="3813"/>
        </w:tabs>
        <w:spacing w:after="0" w:line="240" w:lineRule="auto"/>
        <w:rPr>
          <w:rFonts w:ascii="Arial Narrow" w:hAnsi="Arial Narrow" w:cs="Arial"/>
          <w:b/>
          <w:sz w:val="20"/>
          <w:szCs w:val="20"/>
          <w:u w:val="single"/>
        </w:rPr>
      </w:pPr>
    </w:p>
    <w:p w14:paraId="04C2E107" w14:textId="77777777" w:rsidR="00E34394" w:rsidRPr="00034ED5" w:rsidRDefault="00E34394" w:rsidP="00E34394">
      <w:pPr>
        <w:tabs>
          <w:tab w:val="left" w:pos="3813"/>
        </w:tabs>
        <w:spacing w:after="0" w:line="240" w:lineRule="auto"/>
        <w:jc w:val="both"/>
        <w:rPr>
          <w:rFonts w:ascii="Arial Narrow" w:hAnsi="Arial Narrow" w:cs="Arial"/>
          <w:sz w:val="20"/>
          <w:szCs w:val="20"/>
        </w:rPr>
      </w:pPr>
      <w:r w:rsidRPr="00034ED5">
        <w:rPr>
          <w:rFonts w:ascii="Arial Narrow" w:hAnsi="Arial Narrow" w:cs="Arial"/>
          <w:sz w:val="20"/>
          <w:szCs w:val="20"/>
        </w:rPr>
        <w:t xml:space="preserve">A la propuesta de menor valor se le asignara veinticinco (25) puntos, al resto de las propuestas se les asignara un puntaje inversamente proporcional aplicando la siguiente fórmula: </w:t>
      </w:r>
    </w:p>
    <w:p w14:paraId="433F8EC7" w14:textId="77777777" w:rsidR="00E34394" w:rsidRPr="00034ED5" w:rsidRDefault="00E34394" w:rsidP="00E34394">
      <w:pPr>
        <w:tabs>
          <w:tab w:val="left" w:pos="3813"/>
        </w:tabs>
        <w:spacing w:after="0" w:line="240" w:lineRule="auto"/>
        <w:jc w:val="both"/>
        <w:rPr>
          <w:rFonts w:ascii="Arial Narrow" w:hAnsi="Arial Narrow" w:cs="Arial"/>
          <w:b/>
          <w:sz w:val="20"/>
          <w:szCs w:val="20"/>
          <w:u w:val="single"/>
        </w:rPr>
      </w:pPr>
    </w:p>
    <w:p w14:paraId="78553BD6" w14:textId="77777777" w:rsidR="00E34394" w:rsidRPr="00034ED5" w:rsidRDefault="00E34394" w:rsidP="00E34394">
      <w:pPr>
        <w:tabs>
          <w:tab w:val="left" w:pos="3813"/>
        </w:tabs>
        <w:spacing w:after="0" w:line="240" w:lineRule="auto"/>
        <w:rPr>
          <w:rFonts w:ascii="Arial Narrow" w:hAnsi="Arial Narrow" w:cs="Arial"/>
          <w:b/>
          <w:sz w:val="20"/>
          <w:szCs w:val="20"/>
          <w:u w:val="single"/>
        </w:rPr>
      </w:pPr>
      <w:r w:rsidRPr="00034ED5">
        <w:rPr>
          <w:rFonts w:ascii="Arial Narrow" w:hAnsi="Arial Narrow" w:cs="Arial"/>
          <w:b/>
          <w:sz w:val="20"/>
          <w:szCs w:val="20"/>
        </w:rPr>
        <w:t>Determinación de puntaje de la Propuesta Económica</w:t>
      </w:r>
      <w:r w:rsidRPr="00034ED5">
        <w:rPr>
          <w:rFonts w:ascii="Arial Narrow" w:hAnsi="Arial Narrow" w:cs="Arial"/>
          <w:b/>
          <w:sz w:val="20"/>
          <w:szCs w:val="20"/>
          <w:u w:val="single"/>
        </w:rPr>
        <w:t xml:space="preserve">: </w:t>
      </w:r>
    </w:p>
    <w:p w14:paraId="78E56EE2" w14:textId="77777777" w:rsidR="00E34394" w:rsidRPr="00D97AD6" w:rsidRDefault="00E34394" w:rsidP="00E34394">
      <w:pPr>
        <w:tabs>
          <w:tab w:val="left" w:pos="3813"/>
        </w:tabs>
        <w:spacing w:after="0" w:line="240" w:lineRule="auto"/>
        <w:jc w:val="both"/>
        <w:rPr>
          <w:rFonts w:ascii="Arial Narrow" w:hAnsi="Arial Narrow" w:cs="Arial"/>
          <w:b/>
          <w:sz w:val="20"/>
          <w:szCs w:val="20"/>
          <w:u w:val="single"/>
        </w:rPr>
      </w:pPr>
    </w:p>
    <w:p w14:paraId="14DBD4E8" w14:textId="77777777" w:rsidR="00E34394" w:rsidRPr="00D97AD6" w:rsidRDefault="00B16524" w:rsidP="00E34394">
      <w:pPr>
        <w:tabs>
          <w:tab w:val="left" w:pos="567"/>
        </w:tabs>
        <w:spacing w:after="0" w:line="240" w:lineRule="auto"/>
        <w:ind w:left="708"/>
        <w:jc w:val="center"/>
        <w:rPr>
          <w:rFonts w:ascii="Arial Narrow" w:eastAsia="Times New Roman" w:hAnsi="Arial Narrow" w:cs="Arial"/>
          <w:sz w:val="20"/>
          <w:szCs w:val="20"/>
          <w:lang w:eastAsia="es-ES"/>
        </w:rPr>
      </w:pPr>
      <m:oMathPara>
        <m:oMath>
          <m:sSub>
            <m:sSubPr>
              <m:ctrlPr>
                <w:rPr>
                  <w:rFonts w:ascii="Cambria Math" w:eastAsia="Times New Roman" w:hAnsi="Cambria Math" w:cs="Arial"/>
                  <w:i/>
                  <w:sz w:val="20"/>
                  <w:szCs w:val="20"/>
                  <w:lang w:eastAsia="es-ES"/>
                </w:rPr>
              </m:ctrlPr>
            </m:sSubPr>
            <m:e>
              <m:r>
                <w:rPr>
                  <w:rFonts w:ascii="Cambria Math" w:eastAsia="Times New Roman" w:hAnsi="Cambria Math" w:cs="Arial"/>
                  <w:sz w:val="20"/>
                  <w:szCs w:val="20"/>
                  <w:lang w:eastAsia="es-ES"/>
                </w:rPr>
                <m:t>PE</m:t>
              </m:r>
            </m:e>
            <m:sub>
              <m:r>
                <w:rPr>
                  <w:rFonts w:ascii="Cambria Math" w:eastAsia="Times New Roman" w:hAnsi="Cambria Math" w:cs="Arial"/>
                  <w:sz w:val="20"/>
                  <w:szCs w:val="20"/>
                  <w:lang w:eastAsia="es-ES"/>
                </w:rPr>
                <m:t>i</m:t>
              </m:r>
            </m:sub>
          </m:sSub>
          <m:r>
            <w:rPr>
              <w:rFonts w:ascii="Cambria Math" w:eastAsia="Times New Roman" w:hAnsi="Cambria Math" w:cs="Arial"/>
              <w:sz w:val="20"/>
              <w:szCs w:val="20"/>
              <w:lang w:eastAsia="es-ES"/>
            </w:rPr>
            <m:t>=</m:t>
          </m:r>
          <m:f>
            <m:fPr>
              <m:ctrlPr>
                <w:rPr>
                  <w:rFonts w:ascii="Cambria Math" w:eastAsia="Times New Roman" w:hAnsi="Cambria Math" w:cs="Arial"/>
                  <w:i/>
                  <w:sz w:val="20"/>
                  <w:szCs w:val="20"/>
                  <w:lang w:eastAsia="es-ES"/>
                </w:rPr>
              </m:ctrlPr>
            </m:fPr>
            <m:num>
              <m:r>
                <w:rPr>
                  <w:rFonts w:ascii="Cambria Math" w:eastAsia="Times New Roman" w:hAnsi="Cambria Math" w:cs="Arial"/>
                  <w:sz w:val="20"/>
                  <w:szCs w:val="20"/>
                  <w:lang w:eastAsia="es-ES"/>
                </w:rPr>
                <m:t>PMV* 25</m:t>
              </m:r>
            </m:num>
            <m:den>
              <m:sSub>
                <m:sSubPr>
                  <m:ctrlPr>
                    <w:rPr>
                      <w:rFonts w:ascii="Cambria Math" w:eastAsia="Times New Roman" w:hAnsi="Cambria Math" w:cs="Arial"/>
                      <w:i/>
                      <w:sz w:val="20"/>
                      <w:szCs w:val="20"/>
                      <w:lang w:eastAsia="es-ES"/>
                    </w:rPr>
                  </m:ctrlPr>
                </m:sSubPr>
                <m:e>
                  <m:r>
                    <w:rPr>
                      <w:rFonts w:ascii="Cambria Math" w:eastAsia="Times New Roman" w:hAnsi="Cambria Math" w:cs="Arial"/>
                      <w:sz w:val="20"/>
                      <w:szCs w:val="20"/>
                      <w:lang w:eastAsia="es-ES"/>
                    </w:rPr>
                    <m:t>PA</m:t>
                  </m:r>
                </m:e>
                <m:sub>
                  <m:r>
                    <w:rPr>
                      <w:rFonts w:ascii="Cambria Math" w:eastAsia="Times New Roman" w:hAnsi="Cambria Math" w:cs="Arial"/>
                      <w:sz w:val="20"/>
                      <w:szCs w:val="20"/>
                      <w:lang w:eastAsia="es-ES"/>
                    </w:rPr>
                    <m:t>i</m:t>
                  </m:r>
                </m:sub>
              </m:sSub>
            </m:den>
          </m:f>
        </m:oMath>
      </m:oMathPara>
    </w:p>
    <w:p w14:paraId="5083850C" w14:textId="77777777" w:rsidR="00E34394" w:rsidRDefault="00E34394" w:rsidP="00E34394">
      <w:pPr>
        <w:tabs>
          <w:tab w:val="left" w:pos="709"/>
          <w:tab w:val="left" w:pos="1418"/>
        </w:tabs>
        <w:spacing w:after="0" w:line="240" w:lineRule="auto"/>
        <w:ind w:left="709"/>
        <w:jc w:val="both"/>
        <w:rPr>
          <w:rFonts w:ascii="Arial Narrow" w:eastAsia="Times New Roman" w:hAnsi="Arial Narrow" w:cs="Arial"/>
          <w:sz w:val="20"/>
          <w:szCs w:val="20"/>
          <w:lang w:eastAsia="es-ES"/>
        </w:rPr>
      </w:pPr>
      <w:r w:rsidRPr="00D97AD6">
        <w:rPr>
          <w:rFonts w:ascii="Arial Narrow" w:eastAsia="Times New Roman" w:hAnsi="Arial Narrow" w:cs="Arial"/>
          <w:sz w:val="20"/>
          <w:szCs w:val="20"/>
          <w:lang w:eastAsia="es-ES"/>
        </w:rPr>
        <w:tab/>
      </w:r>
      <w:r w:rsidRPr="00D97AD6">
        <w:rPr>
          <w:rFonts w:ascii="Arial Narrow" w:eastAsia="Times New Roman" w:hAnsi="Arial Narrow" w:cs="Arial"/>
          <w:sz w:val="20"/>
          <w:szCs w:val="20"/>
          <w:lang w:eastAsia="es-ES"/>
        </w:rPr>
        <w:tab/>
      </w:r>
    </w:p>
    <w:p w14:paraId="6094031C" w14:textId="77777777" w:rsidR="00E34394" w:rsidRPr="00D97AD6" w:rsidRDefault="00E34394" w:rsidP="00E34394">
      <w:pPr>
        <w:tabs>
          <w:tab w:val="left" w:pos="709"/>
          <w:tab w:val="left" w:pos="1418"/>
        </w:tabs>
        <w:spacing w:after="0" w:line="240" w:lineRule="auto"/>
        <w:ind w:left="709"/>
        <w:jc w:val="both"/>
        <w:rPr>
          <w:rFonts w:ascii="Arial Narrow" w:eastAsia="Times New Roman" w:hAnsi="Arial Narrow" w:cs="Arial"/>
          <w:sz w:val="20"/>
          <w:szCs w:val="20"/>
          <w:lang w:eastAsia="es-ES"/>
        </w:rPr>
      </w:pPr>
      <w:r>
        <w:rPr>
          <w:rFonts w:ascii="Arial Narrow" w:eastAsia="Times New Roman" w:hAnsi="Arial Narrow" w:cs="Arial"/>
          <w:sz w:val="20"/>
          <w:szCs w:val="20"/>
          <w:lang w:eastAsia="es-ES"/>
        </w:rPr>
        <w:tab/>
      </w:r>
      <w:r>
        <w:rPr>
          <w:rFonts w:ascii="Arial Narrow" w:eastAsia="Times New Roman" w:hAnsi="Arial Narrow" w:cs="Arial"/>
          <w:sz w:val="20"/>
          <w:szCs w:val="20"/>
          <w:lang w:eastAsia="es-ES"/>
        </w:rPr>
        <w:tab/>
      </w:r>
      <w:r w:rsidRPr="00D97AD6">
        <w:rPr>
          <w:rFonts w:ascii="Arial Narrow" w:eastAsia="Times New Roman" w:hAnsi="Arial Narrow" w:cs="Arial"/>
          <w:sz w:val="20"/>
          <w:szCs w:val="20"/>
          <w:lang w:eastAsia="es-ES"/>
        </w:rPr>
        <w:t>Dónde:</w:t>
      </w:r>
      <w:r w:rsidRPr="00D97AD6">
        <w:rPr>
          <w:rFonts w:ascii="Arial Narrow" w:eastAsia="Times New Roman" w:hAnsi="Arial Narrow" w:cs="Arial"/>
          <w:sz w:val="20"/>
          <w:szCs w:val="20"/>
          <w:lang w:eastAsia="es-ES"/>
        </w:rPr>
        <w:tab/>
      </w:r>
      <w:r w:rsidRPr="00D97AD6">
        <w:rPr>
          <w:rFonts w:ascii="Arial Narrow" w:eastAsia="Times New Roman" w:hAnsi="Arial Narrow" w:cs="Arial"/>
          <w:sz w:val="20"/>
          <w:szCs w:val="20"/>
          <w:lang w:eastAsia="es-ES"/>
        </w:rPr>
        <w:tab/>
      </w:r>
      <m:oMath>
        <m:sSub>
          <m:sSubPr>
            <m:ctrlPr>
              <w:rPr>
                <w:rFonts w:ascii="Cambria Math" w:eastAsia="Times New Roman" w:hAnsi="Cambria Math" w:cs="Arial"/>
                <w:i/>
                <w:sz w:val="20"/>
                <w:szCs w:val="20"/>
                <w:lang w:eastAsia="es-ES"/>
              </w:rPr>
            </m:ctrlPr>
          </m:sSubPr>
          <m:e>
            <m:r>
              <w:rPr>
                <w:rFonts w:ascii="Cambria Math" w:eastAsia="Times New Roman" w:hAnsi="Cambria Math" w:cs="Arial"/>
                <w:sz w:val="20"/>
                <w:szCs w:val="20"/>
                <w:lang w:eastAsia="es-ES"/>
              </w:rPr>
              <m:t>PE</m:t>
            </m:r>
          </m:e>
          <m:sub>
            <m:r>
              <w:rPr>
                <w:rFonts w:ascii="Cambria Math" w:eastAsia="Times New Roman" w:hAnsi="Cambria Math" w:cs="Arial"/>
                <w:sz w:val="20"/>
                <w:szCs w:val="20"/>
                <w:lang w:eastAsia="es-ES"/>
              </w:rPr>
              <m:t>i</m:t>
            </m:r>
          </m:sub>
        </m:sSub>
      </m:oMath>
      <w:r w:rsidRPr="00D97AD6">
        <w:rPr>
          <w:rFonts w:ascii="Arial Narrow" w:eastAsia="Times New Roman" w:hAnsi="Arial Narrow" w:cs="Arial"/>
          <w:sz w:val="20"/>
          <w:szCs w:val="20"/>
          <w:lang w:eastAsia="es-ES"/>
        </w:rPr>
        <w:tab/>
        <w:t xml:space="preserve">Puntaje de la Propuesta Económica Evaluada  </w:t>
      </w:r>
    </w:p>
    <w:p w14:paraId="29483CA3" w14:textId="77777777" w:rsidR="00E34394" w:rsidRPr="00D97AD6" w:rsidRDefault="00E34394" w:rsidP="00E34394">
      <w:pPr>
        <w:tabs>
          <w:tab w:val="left" w:pos="2127"/>
        </w:tabs>
        <w:spacing w:after="0" w:line="240" w:lineRule="auto"/>
        <w:ind w:left="2127"/>
        <w:jc w:val="both"/>
        <w:rPr>
          <w:rFonts w:ascii="Arial Narrow" w:eastAsia="Times New Roman" w:hAnsi="Arial Narrow" w:cs="Arial"/>
          <w:sz w:val="20"/>
          <w:szCs w:val="20"/>
          <w:lang w:eastAsia="es-ES"/>
        </w:rPr>
      </w:pPr>
      <w:r w:rsidRPr="00D97AD6">
        <w:rPr>
          <w:rFonts w:ascii="Arial Narrow" w:eastAsia="Times New Roman" w:hAnsi="Arial Narrow" w:cs="Arial"/>
          <w:sz w:val="20"/>
          <w:szCs w:val="20"/>
          <w:lang w:eastAsia="es-ES"/>
        </w:rPr>
        <w:tab/>
      </w:r>
      <w:r w:rsidRPr="00D97AD6">
        <w:rPr>
          <w:rFonts w:ascii="Arial Narrow" w:eastAsia="Times New Roman" w:hAnsi="Arial Narrow" w:cs="Arial"/>
          <w:sz w:val="20"/>
          <w:szCs w:val="20"/>
          <w:lang w:eastAsia="es-ES"/>
        </w:rPr>
        <w:tab/>
      </w:r>
      <m:oMath>
        <m:r>
          <w:rPr>
            <w:rFonts w:ascii="Cambria Math" w:eastAsia="Times New Roman" w:hAnsi="Cambria Math" w:cs="Arial"/>
            <w:sz w:val="20"/>
            <w:szCs w:val="20"/>
            <w:lang w:eastAsia="es-ES"/>
          </w:rPr>
          <m:t>PMV</m:t>
        </m:r>
      </m:oMath>
      <w:r w:rsidRPr="00D97AD6">
        <w:rPr>
          <w:rFonts w:ascii="Arial Narrow" w:eastAsia="Times New Roman" w:hAnsi="Arial Narrow" w:cs="Arial"/>
          <w:sz w:val="20"/>
          <w:szCs w:val="20"/>
          <w:lang w:eastAsia="es-ES"/>
        </w:rPr>
        <w:tab/>
        <w:t>Precio de la Propuesta con el Menor Valor</w:t>
      </w:r>
    </w:p>
    <w:p w14:paraId="534B0F88" w14:textId="77777777" w:rsidR="00E34394" w:rsidRPr="00D97AD6" w:rsidRDefault="00E34394" w:rsidP="00E34394">
      <w:pPr>
        <w:tabs>
          <w:tab w:val="left" w:pos="3548"/>
          <w:tab w:val="left" w:pos="3813"/>
        </w:tabs>
        <w:spacing w:after="0" w:line="240" w:lineRule="auto"/>
        <w:jc w:val="both"/>
        <w:rPr>
          <w:rFonts w:ascii="Arial Narrow" w:hAnsi="Arial Narrow"/>
          <w:sz w:val="20"/>
          <w:szCs w:val="20"/>
        </w:rPr>
      </w:pPr>
      <w:r w:rsidRPr="00D97AD6">
        <w:rPr>
          <w:rFonts w:ascii="Arial Narrow" w:eastAsia="Times New Roman" w:hAnsi="Arial Narrow" w:cs="Arial"/>
          <w:sz w:val="20"/>
          <w:szCs w:val="20"/>
          <w:lang w:eastAsia="es-ES"/>
        </w:rPr>
        <w:tab/>
      </w:r>
      <m:oMath>
        <m:sSub>
          <m:sSubPr>
            <m:ctrlPr>
              <w:rPr>
                <w:rFonts w:ascii="Cambria Math" w:eastAsia="Times New Roman" w:hAnsi="Cambria Math" w:cs="Arial"/>
                <w:i/>
                <w:sz w:val="20"/>
                <w:szCs w:val="20"/>
                <w:lang w:eastAsia="es-ES"/>
              </w:rPr>
            </m:ctrlPr>
          </m:sSubPr>
          <m:e>
            <m:r>
              <w:rPr>
                <w:rFonts w:ascii="Cambria Math" w:eastAsia="Times New Roman" w:hAnsi="Cambria Math" w:cs="Arial"/>
                <w:sz w:val="20"/>
                <w:szCs w:val="20"/>
                <w:lang w:eastAsia="es-ES"/>
              </w:rPr>
              <m:t>PA</m:t>
            </m:r>
          </m:e>
          <m:sub>
            <m:r>
              <w:rPr>
                <w:rFonts w:ascii="Cambria Math" w:eastAsia="Times New Roman" w:hAnsi="Cambria Math" w:cs="Arial"/>
                <w:sz w:val="20"/>
                <w:szCs w:val="20"/>
                <w:lang w:eastAsia="es-ES"/>
              </w:rPr>
              <m:t>i</m:t>
            </m:r>
          </m:sub>
        </m:sSub>
      </m:oMath>
      <w:r w:rsidRPr="00D97AD6">
        <w:rPr>
          <w:rFonts w:ascii="Arial Narrow" w:eastAsia="Times New Roman" w:hAnsi="Arial Narrow" w:cs="Arial"/>
          <w:sz w:val="20"/>
          <w:szCs w:val="20"/>
          <w:lang w:eastAsia="es-ES"/>
        </w:rPr>
        <w:tab/>
        <w:t xml:space="preserve">Precio de la Propuesta a ser evaluada  </w:t>
      </w:r>
    </w:p>
    <w:p w14:paraId="019FB7D7" w14:textId="77777777" w:rsidR="00E34394" w:rsidRDefault="00E34394" w:rsidP="00E34394">
      <w:pPr>
        <w:tabs>
          <w:tab w:val="left" w:pos="3813"/>
        </w:tabs>
        <w:spacing w:after="0" w:line="240" w:lineRule="auto"/>
        <w:jc w:val="both"/>
        <w:rPr>
          <w:rFonts w:ascii="Arial Narrow" w:hAnsi="Arial Narrow" w:cs="Arial"/>
          <w:b/>
          <w:sz w:val="20"/>
          <w:szCs w:val="20"/>
          <w:u w:val="single"/>
        </w:rPr>
      </w:pPr>
    </w:p>
    <w:p w14:paraId="675C6801" w14:textId="3BF2B47F" w:rsidR="00E34394" w:rsidRPr="00E34394" w:rsidRDefault="00E34394" w:rsidP="00E34394">
      <w:pPr>
        <w:pStyle w:val="Prrafodelista"/>
        <w:numPr>
          <w:ilvl w:val="0"/>
          <w:numId w:val="9"/>
        </w:numPr>
        <w:tabs>
          <w:tab w:val="left" w:pos="3813"/>
        </w:tabs>
        <w:spacing w:after="0" w:line="240" w:lineRule="auto"/>
        <w:jc w:val="both"/>
        <w:rPr>
          <w:rFonts w:ascii="Arial Narrow" w:hAnsi="Arial Narrow" w:cs="Arial"/>
          <w:b/>
          <w:sz w:val="20"/>
          <w:szCs w:val="20"/>
          <w:u w:val="single"/>
        </w:rPr>
      </w:pPr>
      <w:r w:rsidRPr="00034ED5">
        <w:rPr>
          <w:rFonts w:ascii="Arial Narrow" w:hAnsi="Arial Narrow" w:cs="Arial"/>
          <w:b/>
          <w:sz w:val="20"/>
          <w:szCs w:val="20"/>
          <w:u w:val="single"/>
        </w:rPr>
        <w:t>PLAZO DE ENTREGA:</w:t>
      </w:r>
      <w:r>
        <w:rPr>
          <w:rFonts w:ascii="Arial Narrow" w:hAnsi="Arial Narrow" w:cs="Arial"/>
          <w:sz w:val="20"/>
          <w:szCs w:val="20"/>
        </w:rPr>
        <w:t xml:space="preserve"> El plazo de entrega</w:t>
      </w:r>
      <w:r w:rsidR="00CC5358">
        <w:rPr>
          <w:rFonts w:ascii="Arial Narrow" w:hAnsi="Arial Narrow" w:cs="Arial"/>
          <w:sz w:val="20"/>
          <w:szCs w:val="20"/>
        </w:rPr>
        <w:t xml:space="preserve"> se refiere a la </w:t>
      </w:r>
      <w:r w:rsidR="00CC5358" w:rsidRPr="00CC5358">
        <w:rPr>
          <w:rFonts w:ascii="Arial Narrow" w:hAnsi="Arial Narrow" w:cs="Arial"/>
          <w:b/>
          <w:sz w:val="20"/>
          <w:szCs w:val="20"/>
          <w:u w:val="single"/>
        </w:rPr>
        <w:t>PRIMERA ENTREGA</w:t>
      </w:r>
      <w:r w:rsidR="00CC5358">
        <w:rPr>
          <w:rFonts w:ascii="Arial Narrow" w:hAnsi="Arial Narrow" w:cs="Arial"/>
          <w:sz w:val="20"/>
          <w:szCs w:val="20"/>
        </w:rPr>
        <w:t xml:space="preserve"> y</w:t>
      </w:r>
      <w:r>
        <w:rPr>
          <w:rFonts w:ascii="Arial Narrow" w:hAnsi="Arial Narrow" w:cs="Arial"/>
          <w:sz w:val="20"/>
          <w:szCs w:val="20"/>
        </w:rPr>
        <w:t xml:space="preserve"> tendrá un puntaje de 15 puntos, distribuidos de acuerdo al cuadro siguiente:</w:t>
      </w:r>
    </w:p>
    <w:p w14:paraId="0925EFCA" w14:textId="77777777" w:rsidR="00E34394" w:rsidRPr="00034ED5" w:rsidRDefault="00E34394" w:rsidP="00E34394">
      <w:pPr>
        <w:pStyle w:val="Prrafodelista"/>
        <w:tabs>
          <w:tab w:val="left" w:pos="3813"/>
        </w:tabs>
        <w:spacing w:after="0" w:line="240" w:lineRule="auto"/>
        <w:jc w:val="both"/>
        <w:rPr>
          <w:rFonts w:ascii="Arial Narrow" w:hAnsi="Arial Narrow" w:cs="Arial"/>
          <w:b/>
          <w:sz w:val="20"/>
          <w:szCs w:val="20"/>
          <w:u w:val="single"/>
        </w:rPr>
      </w:pPr>
    </w:p>
    <w:tbl>
      <w:tblPr>
        <w:tblStyle w:val="Tablaconcuadrcula"/>
        <w:tblW w:w="0" w:type="auto"/>
        <w:jc w:val="center"/>
        <w:tblLook w:val="04A0" w:firstRow="1" w:lastRow="0" w:firstColumn="1" w:lastColumn="0" w:noHBand="0" w:noVBand="1"/>
      </w:tblPr>
      <w:tblGrid>
        <w:gridCol w:w="2896"/>
        <w:gridCol w:w="1134"/>
      </w:tblGrid>
      <w:tr w:rsidR="00E34394" w:rsidRPr="00034ED5" w14:paraId="2B2F46A0" w14:textId="77777777" w:rsidTr="00E23C4A">
        <w:trPr>
          <w:jc w:val="center"/>
        </w:trPr>
        <w:tc>
          <w:tcPr>
            <w:tcW w:w="2896" w:type="dxa"/>
            <w:shd w:val="clear" w:color="auto" w:fill="BFBFBF" w:themeFill="background1" w:themeFillShade="BF"/>
            <w:vAlign w:val="center"/>
          </w:tcPr>
          <w:p w14:paraId="5682003F" w14:textId="77777777" w:rsidR="00E34394" w:rsidRPr="00034ED5" w:rsidRDefault="00E34394" w:rsidP="00E23C4A">
            <w:pPr>
              <w:tabs>
                <w:tab w:val="left" w:pos="3813"/>
              </w:tabs>
              <w:spacing w:after="0" w:line="240" w:lineRule="auto"/>
              <w:jc w:val="center"/>
              <w:rPr>
                <w:rFonts w:ascii="Arial Narrow" w:hAnsi="Arial Narrow" w:cs="Arial"/>
                <w:b/>
                <w:sz w:val="20"/>
                <w:szCs w:val="20"/>
              </w:rPr>
            </w:pPr>
            <w:r w:rsidRPr="00034ED5">
              <w:rPr>
                <w:rFonts w:ascii="Arial Narrow" w:hAnsi="Arial Narrow" w:cs="Arial"/>
                <w:b/>
                <w:sz w:val="20"/>
                <w:szCs w:val="20"/>
              </w:rPr>
              <w:t>PLAZO</w:t>
            </w:r>
          </w:p>
        </w:tc>
        <w:tc>
          <w:tcPr>
            <w:tcW w:w="1134" w:type="dxa"/>
            <w:shd w:val="clear" w:color="auto" w:fill="BFBFBF" w:themeFill="background1" w:themeFillShade="BF"/>
            <w:vAlign w:val="center"/>
          </w:tcPr>
          <w:p w14:paraId="54506493" w14:textId="77777777" w:rsidR="00E34394" w:rsidRPr="00034ED5" w:rsidRDefault="00E34394" w:rsidP="00E23C4A">
            <w:pPr>
              <w:tabs>
                <w:tab w:val="left" w:pos="3813"/>
              </w:tabs>
              <w:spacing w:after="0" w:line="240" w:lineRule="auto"/>
              <w:jc w:val="center"/>
              <w:rPr>
                <w:rFonts w:ascii="Arial Narrow" w:hAnsi="Arial Narrow" w:cs="Arial"/>
                <w:b/>
                <w:sz w:val="20"/>
                <w:szCs w:val="20"/>
              </w:rPr>
            </w:pPr>
            <w:r w:rsidRPr="00034ED5">
              <w:rPr>
                <w:rFonts w:ascii="Arial Narrow" w:hAnsi="Arial Narrow" w:cs="Arial"/>
                <w:b/>
                <w:sz w:val="20"/>
                <w:szCs w:val="20"/>
              </w:rPr>
              <w:t>PUNTAJE ASIGNADO</w:t>
            </w:r>
          </w:p>
        </w:tc>
      </w:tr>
      <w:tr w:rsidR="00E34394" w:rsidRPr="00034ED5" w14:paraId="56F464DA" w14:textId="77777777" w:rsidTr="00E23C4A">
        <w:trPr>
          <w:jc w:val="center"/>
        </w:trPr>
        <w:tc>
          <w:tcPr>
            <w:tcW w:w="2896" w:type="dxa"/>
            <w:vAlign w:val="center"/>
          </w:tcPr>
          <w:p w14:paraId="4FB53F31" w14:textId="12BB43D8" w:rsidR="00E34394" w:rsidRPr="00034ED5" w:rsidRDefault="00CC5358" w:rsidP="00E23C4A">
            <w:pPr>
              <w:tabs>
                <w:tab w:val="left" w:pos="3813"/>
              </w:tabs>
              <w:spacing w:after="0" w:line="240" w:lineRule="auto"/>
              <w:jc w:val="both"/>
              <w:rPr>
                <w:rFonts w:ascii="Arial Narrow" w:hAnsi="Arial Narrow" w:cs="Arial"/>
                <w:sz w:val="20"/>
                <w:szCs w:val="20"/>
              </w:rPr>
            </w:pPr>
            <w:r>
              <w:rPr>
                <w:rFonts w:ascii="Arial Narrow" w:eastAsia="Times New Roman" w:hAnsi="Arial Narrow" w:cs="Arial"/>
                <w:sz w:val="20"/>
                <w:szCs w:val="20"/>
                <w:lang w:eastAsia="es-ES"/>
              </w:rPr>
              <w:t>De 1 a 1</w:t>
            </w:r>
            <w:r w:rsidR="00E34394" w:rsidRPr="00034ED5">
              <w:rPr>
                <w:rFonts w:ascii="Arial Narrow" w:eastAsia="Times New Roman" w:hAnsi="Arial Narrow" w:cs="Arial"/>
                <w:sz w:val="20"/>
                <w:szCs w:val="20"/>
                <w:lang w:eastAsia="es-ES"/>
              </w:rPr>
              <w:t>0 días calendario.</w:t>
            </w:r>
          </w:p>
        </w:tc>
        <w:tc>
          <w:tcPr>
            <w:tcW w:w="1134" w:type="dxa"/>
            <w:vAlign w:val="center"/>
          </w:tcPr>
          <w:p w14:paraId="7746172F" w14:textId="77777777" w:rsidR="00E34394" w:rsidRPr="00034ED5" w:rsidRDefault="00E34394" w:rsidP="00E23C4A">
            <w:pPr>
              <w:tabs>
                <w:tab w:val="left" w:pos="3813"/>
              </w:tabs>
              <w:spacing w:after="0" w:line="240" w:lineRule="auto"/>
              <w:jc w:val="center"/>
              <w:rPr>
                <w:rFonts w:ascii="Arial Narrow" w:hAnsi="Arial Narrow" w:cs="Arial"/>
                <w:sz w:val="20"/>
                <w:szCs w:val="20"/>
              </w:rPr>
            </w:pPr>
            <w:r w:rsidRPr="00034ED5">
              <w:rPr>
                <w:rFonts w:ascii="Arial Narrow" w:hAnsi="Arial Narrow" w:cs="Arial"/>
                <w:sz w:val="20"/>
                <w:szCs w:val="20"/>
              </w:rPr>
              <w:t>15</w:t>
            </w:r>
          </w:p>
        </w:tc>
      </w:tr>
      <w:tr w:rsidR="00E34394" w:rsidRPr="00034ED5" w14:paraId="5AB5BF48" w14:textId="77777777" w:rsidTr="00E23C4A">
        <w:trPr>
          <w:jc w:val="center"/>
        </w:trPr>
        <w:tc>
          <w:tcPr>
            <w:tcW w:w="2896" w:type="dxa"/>
            <w:vAlign w:val="center"/>
          </w:tcPr>
          <w:p w14:paraId="78CDE5EB" w14:textId="24CB068A" w:rsidR="00E34394" w:rsidRPr="00034ED5" w:rsidRDefault="00CC5358" w:rsidP="00E23C4A">
            <w:pPr>
              <w:tabs>
                <w:tab w:val="left" w:pos="3813"/>
              </w:tabs>
              <w:spacing w:after="0" w:line="240" w:lineRule="auto"/>
              <w:jc w:val="both"/>
              <w:rPr>
                <w:rFonts w:ascii="Arial Narrow" w:hAnsi="Arial Narrow" w:cs="Arial"/>
                <w:sz w:val="20"/>
                <w:szCs w:val="20"/>
              </w:rPr>
            </w:pPr>
            <w:r>
              <w:rPr>
                <w:rFonts w:ascii="Arial Narrow" w:eastAsia="Times New Roman" w:hAnsi="Arial Narrow" w:cs="Arial"/>
                <w:sz w:val="20"/>
                <w:szCs w:val="20"/>
                <w:lang w:eastAsia="es-ES"/>
              </w:rPr>
              <w:t>De 11 a 2</w:t>
            </w:r>
            <w:r w:rsidR="00E34394" w:rsidRPr="00034ED5">
              <w:rPr>
                <w:rFonts w:ascii="Arial Narrow" w:eastAsia="Times New Roman" w:hAnsi="Arial Narrow" w:cs="Arial"/>
                <w:sz w:val="20"/>
                <w:szCs w:val="20"/>
                <w:lang w:eastAsia="es-ES"/>
              </w:rPr>
              <w:t>0 días calendario.</w:t>
            </w:r>
          </w:p>
        </w:tc>
        <w:tc>
          <w:tcPr>
            <w:tcW w:w="1134" w:type="dxa"/>
            <w:vAlign w:val="center"/>
          </w:tcPr>
          <w:p w14:paraId="0DFA69B3" w14:textId="77777777" w:rsidR="00E34394" w:rsidRPr="00034ED5" w:rsidRDefault="00E34394" w:rsidP="00E23C4A">
            <w:pPr>
              <w:tabs>
                <w:tab w:val="left" w:pos="3813"/>
              </w:tabs>
              <w:spacing w:after="0" w:line="240" w:lineRule="auto"/>
              <w:jc w:val="center"/>
              <w:rPr>
                <w:rFonts w:ascii="Arial Narrow" w:hAnsi="Arial Narrow" w:cs="Arial"/>
                <w:sz w:val="20"/>
                <w:szCs w:val="20"/>
              </w:rPr>
            </w:pPr>
            <w:r w:rsidRPr="00034ED5">
              <w:rPr>
                <w:rFonts w:ascii="Arial Narrow" w:hAnsi="Arial Narrow" w:cs="Arial"/>
                <w:sz w:val="20"/>
                <w:szCs w:val="20"/>
              </w:rPr>
              <w:t>10</w:t>
            </w:r>
          </w:p>
        </w:tc>
      </w:tr>
      <w:tr w:rsidR="00E34394" w:rsidRPr="00034ED5" w14:paraId="57BC12A6" w14:textId="77777777" w:rsidTr="00E23C4A">
        <w:trPr>
          <w:jc w:val="center"/>
        </w:trPr>
        <w:tc>
          <w:tcPr>
            <w:tcW w:w="2896" w:type="dxa"/>
            <w:vAlign w:val="center"/>
          </w:tcPr>
          <w:p w14:paraId="09782366" w14:textId="7B991CCC" w:rsidR="00E34394" w:rsidRPr="00034ED5" w:rsidRDefault="00CC5358" w:rsidP="00E23C4A">
            <w:pPr>
              <w:tabs>
                <w:tab w:val="left" w:pos="3813"/>
              </w:tabs>
              <w:spacing w:after="0" w:line="240" w:lineRule="auto"/>
              <w:jc w:val="both"/>
              <w:rPr>
                <w:rFonts w:ascii="Arial Narrow" w:hAnsi="Arial Narrow" w:cs="Arial"/>
                <w:sz w:val="20"/>
                <w:szCs w:val="20"/>
              </w:rPr>
            </w:pPr>
            <w:r>
              <w:rPr>
                <w:rFonts w:ascii="Arial Narrow" w:eastAsia="Times New Roman" w:hAnsi="Arial Narrow" w:cs="Arial"/>
                <w:sz w:val="20"/>
                <w:szCs w:val="20"/>
                <w:lang w:eastAsia="es-ES"/>
              </w:rPr>
              <w:t>De 21 a 3</w:t>
            </w:r>
            <w:r w:rsidR="00E34394" w:rsidRPr="00034ED5">
              <w:rPr>
                <w:rFonts w:ascii="Arial Narrow" w:eastAsia="Times New Roman" w:hAnsi="Arial Narrow" w:cs="Arial"/>
                <w:sz w:val="20"/>
                <w:szCs w:val="20"/>
                <w:lang w:eastAsia="es-ES"/>
              </w:rPr>
              <w:t>0 días calendario.</w:t>
            </w:r>
          </w:p>
        </w:tc>
        <w:tc>
          <w:tcPr>
            <w:tcW w:w="1134" w:type="dxa"/>
            <w:vAlign w:val="center"/>
          </w:tcPr>
          <w:p w14:paraId="60F2A54B" w14:textId="77777777" w:rsidR="00E34394" w:rsidRPr="00034ED5" w:rsidRDefault="00E34394" w:rsidP="00E23C4A">
            <w:pPr>
              <w:tabs>
                <w:tab w:val="left" w:pos="3813"/>
              </w:tabs>
              <w:spacing w:after="0" w:line="240" w:lineRule="auto"/>
              <w:jc w:val="center"/>
              <w:rPr>
                <w:rFonts w:ascii="Arial Narrow" w:hAnsi="Arial Narrow" w:cs="Arial"/>
                <w:sz w:val="20"/>
                <w:szCs w:val="20"/>
              </w:rPr>
            </w:pPr>
            <w:r w:rsidRPr="00034ED5">
              <w:rPr>
                <w:rFonts w:ascii="Arial Narrow" w:hAnsi="Arial Narrow" w:cs="Arial"/>
                <w:sz w:val="20"/>
                <w:szCs w:val="20"/>
              </w:rPr>
              <w:t>5</w:t>
            </w:r>
          </w:p>
        </w:tc>
      </w:tr>
    </w:tbl>
    <w:p w14:paraId="52C2A191" w14:textId="77777777" w:rsidR="001D3736" w:rsidRDefault="001D3736" w:rsidP="00E34394">
      <w:pPr>
        <w:spacing w:after="0"/>
        <w:rPr>
          <w:rFonts w:ascii="Arial Narrow" w:hAnsi="Arial Narrow" w:cs="Arial"/>
          <w:b/>
          <w:sz w:val="20"/>
          <w:szCs w:val="20"/>
          <w:u w:val="single"/>
        </w:rPr>
      </w:pPr>
    </w:p>
    <w:p w14:paraId="29D98739" w14:textId="77777777" w:rsidR="001D3736" w:rsidRDefault="001D3736" w:rsidP="00E34394">
      <w:pPr>
        <w:spacing w:after="0"/>
        <w:rPr>
          <w:rFonts w:ascii="Arial Narrow" w:hAnsi="Arial Narrow" w:cs="Arial"/>
          <w:b/>
          <w:sz w:val="20"/>
          <w:szCs w:val="20"/>
          <w:u w:val="single"/>
        </w:rPr>
      </w:pPr>
    </w:p>
    <w:p w14:paraId="3DA176BB" w14:textId="5A103608" w:rsidR="00E34394" w:rsidRPr="00034ED5" w:rsidRDefault="00E34394" w:rsidP="00E34394">
      <w:pPr>
        <w:spacing w:after="0"/>
        <w:rPr>
          <w:rFonts w:ascii="Arial Narrow" w:hAnsi="Arial Narrow" w:cs="Arial"/>
          <w:b/>
          <w:sz w:val="20"/>
          <w:szCs w:val="20"/>
        </w:rPr>
      </w:pPr>
      <w:r w:rsidRPr="00034ED5">
        <w:rPr>
          <w:rFonts w:ascii="Arial Narrow" w:hAnsi="Arial Narrow" w:cs="Arial"/>
          <w:b/>
          <w:sz w:val="20"/>
          <w:szCs w:val="20"/>
          <w:u w:val="single"/>
        </w:rPr>
        <w:t>ANEXO:</w:t>
      </w:r>
      <w:r w:rsidRPr="00034ED5">
        <w:rPr>
          <w:rFonts w:ascii="Arial Narrow" w:hAnsi="Arial Narrow" w:cs="Arial"/>
          <w:b/>
          <w:sz w:val="20"/>
          <w:szCs w:val="20"/>
        </w:rPr>
        <w:t xml:space="preserve"> CUADRO DE DISTRIBUCIÓN DE EQUIPOS</w:t>
      </w:r>
      <w:r>
        <w:rPr>
          <w:rFonts w:ascii="Arial Narrow" w:hAnsi="Arial Narrow" w:cs="Arial"/>
          <w:b/>
          <w:sz w:val="20"/>
          <w:szCs w:val="20"/>
        </w:rPr>
        <w:t xml:space="preserve"> – ASPIRADOR DE SECRECIONES</w:t>
      </w:r>
    </w:p>
    <w:p w14:paraId="13F82FB3" w14:textId="77777777" w:rsidR="00E34394" w:rsidRDefault="00E34394" w:rsidP="00E34394">
      <w:pPr>
        <w:spacing w:after="0"/>
        <w:rPr>
          <w:rFonts w:ascii="Arial Narrow" w:hAnsi="Arial Narrow" w:cs="Arial"/>
          <w:b/>
          <w:sz w:val="20"/>
          <w:szCs w:val="20"/>
        </w:rPr>
      </w:pPr>
    </w:p>
    <w:tbl>
      <w:tblPr>
        <w:tblW w:w="7460" w:type="dxa"/>
        <w:jc w:val="center"/>
        <w:tblCellMar>
          <w:left w:w="70" w:type="dxa"/>
          <w:right w:w="70" w:type="dxa"/>
        </w:tblCellMar>
        <w:tblLook w:val="04A0" w:firstRow="1" w:lastRow="0" w:firstColumn="1" w:lastColumn="0" w:noHBand="0" w:noVBand="1"/>
      </w:tblPr>
      <w:tblGrid>
        <w:gridCol w:w="4815"/>
        <w:gridCol w:w="2645"/>
      </w:tblGrid>
      <w:tr w:rsidR="00E34394" w:rsidRPr="00E34394" w14:paraId="19FA9C20" w14:textId="77777777" w:rsidTr="00E34394">
        <w:trPr>
          <w:trHeight w:val="300"/>
          <w:jc w:val="center"/>
        </w:trPr>
        <w:tc>
          <w:tcPr>
            <w:tcW w:w="4815" w:type="dxa"/>
            <w:tcBorders>
              <w:top w:val="single" w:sz="4" w:space="0" w:color="auto"/>
              <w:left w:val="single" w:sz="4" w:space="0" w:color="auto"/>
              <w:bottom w:val="single" w:sz="4" w:space="0" w:color="auto"/>
              <w:right w:val="single" w:sz="4" w:space="0" w:color="auto"/>
            </w:tcBorders>
            <w:shd w:val="clear" w:color="000000" w:fill="FFD966"/>
            <w:vAlign w:val="center"/>
            <w:hideMark/>
          </w:tcPr>
          <w:p w14:paraId="5BD33BA4" w14:textId="77777777" w:rsidR="00E34394" w:rsidRPr="0092690E" w:rsidRDefault="00E34394" w:rsidP="00E34394">
            <w:pPr>
              <w:spacing w:after="0" w:line="240" w:lineRule="auto"/>
              <w:jc w:val="center"/>
              <w:rPr>
                <w:rFonts w:ascii="Arial Narrow" w:eastAsia="Times New Roman" w:hAnsi="Arial Narrow" w:cs="Times New Roman"/>
                <w:b/>
                <w:bCs/>
                <w:color w:val="000000"/>
                <w:sz w:val="20"/>
                <w:szCs w:val="20"/>
                <w:lang w:val="es-ES" w:eastAsia="es-ES"/>
              </w:rPr>
            </w:pPr>
            <w:r w:rsidRPr="0092690E">
              <w:rPr>
                <w:rFonts w:ascii="Arial Narrow" w:eastAsia="Times New Roman" w:hAnsi="Arial Narrow" w:cs="Times New Roman"/>
                <w:b/>
                <w:bCs/>
                <w:color w:val="000000"/>
                <w:sz w:val="20"/>
                <w:szCs w:val="20"/>
                <w:lang w:val="es-ES" w:eastAsia="es-ES"/>
              </w:rPr>
              <w:t>EQUIPOS/DEPARTAMENTOS</w:t>
            </w:r>
          </w:p>
        </w:tc>
        <w:tc>
          <w:tcPr>
            <w:tcW w:w="2645" w:type="dxa"/>
            <w:tcBorders>
              <w:top w:val="single" w:sz="4" w:space="0" w:color="auto"/>
              <w:left w:val="nil"/>
              <w:bottom w:val="single" w:sz="4" w:space="0" w:color="auto"/>
              <w:right w:val="single" w:sz="4" w:space="0" w:color="auto"/>
            </w:tcBorders>
            <w:shd w:val="clear" w:color="000000" w:fill="FFD966"/>
            <w:vAlign w:val="center"/>
            <w:hideMark/>
          </w:tcPr>
          <w:p w14:paraId="51A3F4FE" w14:textId="77777777" w:rsidR="00E34394" w:rsidRPr="0092690E" w:rsidRDefault="00E34394" w:rsidP="00E34394">
            <w:pPr>
              <w:spacing w:after="0" w:line="240" w:lineRule="auto"/>
              <w:jc w:val="center"/>
              <w:rPr>
                <w:rFonts w:ascii="Arial Narrow" w:eastAsia="Times New Roman" w:hAnsi="Arial Narrow" w:cs="Times New Roman"/>
                <w:b/>
                <w:bCs/>
                <w:color w:val="000000"/>
                <w:sz w:val="20"/>
                <w:szCs w:val="20"/>
                <w:lang w:val="es-ES" w:eastAsia="es-ES"/>
              </w:rPr>
            </w:pPr>
            <w:r w:rsidRPr="0092690E">
              <w:rPr>
                <w:rFonts w:ascii="Arial Narrow" w:eastAsia="Times New Roman" w:hAnsi="Arial Narrow" w:cs="Times New Roman"/>
                <w:b/>
                <w:bCs/>
                <w:color w:val="000000"/>
                <w:sz w:val="20"/>
                <w:szCs w:val="20"/>
                <w:lang w:val="es-ES" w:eastAsia="es-ES"/>
              </w:rPr>
              <w:t>ASPIRADOR DE SECRECIONES</w:t>
            </w:r>
          </w:p>
        </w:tc>
      </w:tr>
      <w:tr w:rsidR="00E34394" w:rsidRPr="00E34394" w14:paraId="7DBE4015" w14:textId="77777777" w:rsidTr="00E34394">
        <w:trPr>
          <w:trHeight w:val="276"/>
          <w:jc w:val="center"/>
        </w:trPr>
        <w:tc>
          <w:tcPr>
            <w:tcW w:w="4815" w:type="dxa"/>
            <w:tcBorders>
              <w:top w:val="nil"/>
              <w:left w:val="single" w:sz="4" w:space="0" w:color="auto"/>
              <w:bottom w:val="single" w:sz="4" w:space="0" w:color="auto"/>
              <w:right w:val="single" w:sz="4" w:space="0" w:color="auto"/>
            </w:tcBorders>
            <w:shd w:val="clear" w:color="000000" w:fill="C6E0B4"/>
            <w:vAlign w:val="center"/>
            <w:hideMark/>
          </w:tcPr>
          <w:p w14:paraId="3E444806" w14:textId="77777777" w:rsidR="00E34394" w:rsidRPr="0092690E" w:rsidRDefault="00E34394" w:rsidP="00E34394">
            <w:pPr>
              <w:spacing w:after="0" w:line="240" w:lineRule="auto"/>
              <w:rPr>
                <w:rFonts w:ascii="Arial Narrow" w:eastAsia="Times New Roman" w:hAnsi="Arial Narrow" w:cs="Times New Roman"/>
                <w:b/>
                <w:bCs/>
                <w:color w:val="000000"/>
                <w:sz w:val="20"/>
                <w:szCs w:val="20"/>
                <w:lang w:val="es-ES" w:eastAsia="es-ES"/>
              </w:rPr>
            </w:pPr>
            <w:r w:rsidRPr="0092690E">
              <w:rPr>
                <w:rFonts w:ascii="Arial Narrow" w:eastAsia="Times New Roman" w:hAnsi="Arial Narrow" w:cs="Times New Roman"/>
                <w:b/>
                <w:bCs/>
                <w:color w:val="000000"/>
                <w:sz w:val="20"/>
                <w:szCs w:val="20"/>
                <w:lang w:val="es-ES" w:eastAsia="es-ES"/>
              </w:rPr>
              <w:t>CHUQUISACA</w:t>
            </w:r>
          </w:p>
        </w:tc>
        <w:tc>
          <w:tcPr>
            <w:tcW w:w="2645" w:type="dxa"/>
            <w:tcBorders>
              <w:top w:val="nil"/>
              <w:left w:val="nil"/>
              <w:bottom w:val="single" w:sz="4" w:space="0" w:color="auto"/>
              <w:right w:val="single" w:sz="4" w:space="0" w:color="auto"/>
            </w:tcBorders>
            <w:shd w:val="clear" w:color="000000" w:fill="C6E0B4"/>
            <w:noWrap/>
            <w:vAlign w:val="center"/>
            <w:hideMark/>
          </w:tcPr>
          <w:p w14:paraId="5C8BE432" w14:textId="77777777" w:rsidR="00E34394" w:rsidRPr="0092690E" w:rsidRDefault="00E34394" w:rsidP="00E34394">
            <w:pPr>
              <w:spacing w:after="0" w:line="240" w:lineRule="auto"/>
              <w:jc w:val="center"/>
              <w:rPr>
                <w:rFonts w:ascii="Arial Narrow" w:eastAsia="Times New Roman" w:hAnsi="Arial Narrow" w:cs="Times New Roman"/>
                <w:b/>
                <w:bCs/>
                <w:color w:val="000000"/>
                <w:sz w:val="20"/>
                <w:szCs w:val="20"/>
                <w:lang w:val="es-ES" w:eastAsia="es-ES"/>
              </w:rPr>
            </w:pPr>
            <w:r w:rsidRPr="0092690E">
              <w:rPr>
                <w:rFonts w:ascii="Arial Narrow" w:eastAsia="Times New Roman" w:hAnsi="Arial Narrow" w:cs="Times New Roman"/>
                <w:b/>
                <w:bCs/>
                <w:color w:val="000000"/>
                <w:sz w:val="20"/>
                <w:szCs w:val="20"/>
                <w:lang w:val="es-ES" w:eastAsia="es-ES"/>
              </w:rPr>
              <w:t>6</w:t>
            </w:r>
          </w:p>
        </w:tc>
      </w:tr>
      <w:tr w:rsidR="00E34394" w:rsidRPr="00E34394" w14:paraId="220195B4" w14:textId="77777777" w:rsidTr="00E34394">
        <w:trPr>
          <w:trHeight w:val="30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6AD5161" w14:textId="77777777" w:rsidR="00E34394" w:rsidRPr="0092690E" w:rsidRDefault="00E34394" w:rsidP="00E34394">
            <w:pPr>
              <w:spacing w:after="0" w:line="240" w:lineRule="auto"/>
              <w:rPr>
                <w:rFonts w:ascii="Arial Narrow" w:eastAsia="Times New Roman" w:hAnsi="Arial Narrow" w:cs="Times New Roman"/>
                <w:color w:val="000000"/>
                <w:sz w:val="20"/>
                <w:szCs w:val="20"/>
                <w:lang w:val="es-ES" w:eastAsia="es-ES"/>
              </w:rPr>
            </w:pPr>
            <w:r w:rsidRPr="0092690E">
              <w:rPr>
                <w:rFonts w:ascii="Arial Narrow" w:eastAsia="Times New Roman" w:hAnsi="Arial Narrow" w:cs="Times New Roman"/>
                <w:color w:val="000000"/>
                <w:sz w:val="20"/>
                <w:szCs w:val="20"/>
                <w:lang w:val="es-ES" w:eastAsia="es-ES"/>
              </w:rPr>
              <w:t>HOSPITAL SAN PEDRO CLAVER</w:t>
            </w:r>
          </w:p>
        </w:tc>
        <w:tc>
          <w:tcPr>
            <w:tcW w:w="2645" w:type="dxa"/>
            <w:tcBorders>
              <w:top w:val="nil"/>
              <w:left w:val="nil"/>
              <w:bottom w:val="single" w:sz="4" w:space="0" w:color="auto"/>
              <w:right w:val="single" w:sz="4" w:space="0" w:color="auto"/>
            </w:tcBorders>
            <w:shd w:val="clear" w:color="auto" w:fill="auto"/>
            <w:noWrap/>
            <w:vAlign w:val="center"/>
            <w:hideMark/>
          </w:tcPr>
          <w:p w14:paraId="4217B182" w14:textId="77777777" w:rsidR="00E34394" w:rsidRPr="0092690E" w:rsidRDefault="00E34394" w:rsidP="00E34394">
            <w:pPr>
              <w:spacing w:after="0" w:line="240" w:lineRule="auto"/>
              <w:jc w:val="center"/>
              <w:rPr>
                <w:rFonts w:ascii="Arial Narrow" w:eastAsia="Times New Roman" w:hAnsi="Arial Narrow" w:cs="Times New Roman"/>
                <w:color w:val="000000"/>
                <w:sz w:val="20"/>
                <w:szCs w:val="20"/>
                <w:lang w:val="es-ES" w:eastAsia="es-ES"/>
              </w:rPr>
            </w:pPr>
            <w:r w:rsidRPr="0092690E">
              <w:rPr>
                <w:rFonts w:ascii="Arial Narrow" w:eastAsia="Times New Roman" w:hAnsi="Arial Narrow" w:cs="Times New Roman"/>
                <w:color w:val="000000"/>
                <w:sz w:val="20"/>
                <w:szCs w:val="20"/>
                <w:lang w:val="es-ES" w:eastAsia="es-ES"/>
              </w:rPr>
              <w:t>4</w:t>
            </w:r>
          </w:p>
        </w:tc>
      </w:tr>
      <w:tr w:rsidR="00E34394" w:rsidRPr="00E34394" w14:paraId="06A5FC7B" w14:textId="77777777" w:rsidTr="00E34394">
        <w:trPr>
          <w:trHeight w:val="30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1D8ED30" w14:textId="77777777" w:rsidR="00E34394" w:rsidRPr="0092690E" w:rsidRDefault="00E34394" w:rsidP="00E34394">
            <w:pPr>
              <w:spacing w:after="0" w:line="240" w:lineRule="auto"/>
              <w:rPr>
                <w:rFonts w:ascii="Arial Narrow" w:eastAsia="Times New Roman" w:hAnsi="Arial Narrow" w:cs="Times New Roman"/>
                <w:color w:val="000000"/>
                <w:sz w:val="20"/>
                <w:szCs w:val="20"/>
                <w:lang w:val="es-ES" w:eastAsia="es-ES"/>
              </w:rPr>
            </w:pPr>
            <w:r w:rsidRPr="0092690E">
              <w:rPr>
                <w:rFonts w:ascii="Arial Narrow" w:eastAsia="Times New Roman" w:hAnsi="Arial Narrow" w:cs="Times New Roman"/>
                <w:color w:val="000000"/>
                <w:sz w:val="20"/>
                <w:szCs w:val="20"/>
                <w:lang w:val="es-ES" w:eastAsia="es-ES"/>
              </w:rPr>
              <w:t>HOSPITAL SANTA BARBARA</w:t>
            </w:r>
          </w:p>
        </w:tc>
        <w:tc>
          <w:tcPr>
            <w:tcW w:w="2645" w:type="dxa"/>
            <w:tcBorders>
              <w:top w:val="nil"/>
              <w:left w:val="nil"/>
              <w:bottom w:val="single" w:sz="4" w:space="0" w:color="auto"/>
              <w:right w:val="single" w:sz="4" w:space="0" w:color="auto"/>
            </w:tcBorders>
            <w:shd w:val="clear" w:color="auto" w:fill="auto"/>
            <w:noWrap/>
            <w:vAlign w:val="center"/>
            <w:hideMark/>
          </w:tcPr>
          <w:p w14:paraId="6A101943" w14:textId="77777777" w:rsidR="00E34394" w:rsidRPr="0092690E" w:rsidRDefault="00E34394" w:rsidP="00E34394">
            <w:pPr>
              <w:spacing w:after="0" w:line="240" w:lineRule="auto"/>
              <w:jc w:val="center"/>
              <w:rPr>
                <w:rFonts w:ascii="Arial Narrow" w:eastAsia="Times New Roman" w:hAnsi="Arial Narrow" w:cs="Times New Roman"/>
                <w:color w:val="000000"/>
                <w:sz w:val="20"/>
                <w:szCs w:val="20"/>
                <w:lang w:val="es-ES" w:eastAsia="es-ES"/>
              </w:rPr>
            </w:pPr>
            <w:r w:rsidRPr="0092690E">
              <w:rPr>
                <w:rFonts w:ascii="Arial Narrow" w:eastAsia="Times New Roman" w:hAnsi="Arial Narrow" w:cs="Times New Roman"/>
                <w:color w:val="000000"/>
                <w:sz w:val="20"/>
                <w:szCs w:val="20"/>
                <w:lang w:val="es-ES" w:eastAsia="es-ES"/>
              </w:rPr>
              <w:t>2</w:t>
            </w:r>
          </w:p>
        </w:tc>
      </w:tr>
      <w:tr w:rsidR="00E34394" w:rsidRPr="00E34394" w14:paraId="3C1ED26C" w14:textId="77777777" w:rsidTr="00E34394">
        <w:trPr>
          <w:trHeight w:val="212"/>
          <w:jc w:val="center"/>
        </w:trPr>
        <w:tc>
          <w:tcPr>
            <w:tcW w:w="4815" w:type="dxa"/>
            <w:tcBorders>
              <w:top w:val="nil"/>
              <w:left w:val="single" w:sz="4" w:space="0" w:color="auto"/>
              <w:bottom w:val="single" w:sz="4" w:space="0" w:color="auto"/>
              <w:right w:val="single" w:sz="4" w:space="0" w:color="auto"/>
            </w:tcBorders>
            <w:shd w:val="clear" w:color="000000" w:fill="C6E0B4"/>
            <w:vAlign w:val="center"/>
            <w:hideMark/>
          </w:tcPr>
          <w:p w14:paraId="28D3A5B2" w14:textId="77777777" w:rsidR="00E34394" w:rsidRPr="0092690E" w:rsidRDefault="00E34394" w:rsidP="00E34394">
            <w:pPr>
              <w:spacing w:after="0" w:line="240" w:lineRule="auto"/>
              <w:rPr>
                <w:rFonts w:ascii="Arial Narrow" w:eastAsia="Times New Roman" w:hAnsi="Arial Narrow" w:cs="Times New Roman"/>
                <w:b/>
                <w:bCs/>
                <w:color w:val="000000"/>
                <w:sz w:val="20"/>
                <w:szCs w:val="20"/>
                <w:lang w:val="es-ES" w:eastAsia="es-ES"/>
              </w:rPr>
            </w:pPr>
            <w:r w:rsidRPr="0092690E">
              <w:rPr>
                <w:rFonts w:ascii="Arial Narrow" w:eastAsia="Times New Roman" w:hAnsi="Arial Narrow" w:cs="Times New Roman"/>
                <w:b/>
                <w:bCs/>
                <w:color w:val="000000"/>
                <w:sz w:val="20"/>
                <w:szCs w:val="20"/>
                <w:lang w:val="es-ES" w:eastAsia="es-ES"/>
              </w:rPr>
              <w:t>PANDO</w:t>
            </w:r>
          </w:p>
        </w:tc>
        <w:tc>
          <w:tcPr>
            <w:tcW w:w="2645" w:type="dxa"/>
            <w:tcBorders>
              <w:top w:val="nil"/>
              <w:left w:val="nil"/>
              <w:bottom w:val="single" w:sz="4" w:space="0" w:color="auto"/>
              <w:right w:val="single" w:sz="4" w:space="0" w:color="auto"/>
            </w:tcBorders>
            <w:shd w:val="clear" w:color="000000" w:fill="C6E0B4"/>
            <w:noWrap/>
            <w:vAlign w:val="center"/>
            <w:hideMark/>
          </w:tcPr>
          <w:p w14:paraId="5A885B2E" w14:textId="77777777" w:rsidR="00E34394" w:rsidRPr="0092690E" w:rsidRDefault="00E34394" w:rsidP="00E34394">
            <w:pPr>
              <w:spacing w:after="0" w:line="240" w:lineRule="auto"/>
              <w:jc w:val="center"/>
              <w:rPr>
                <w:rFonts w:ascii="Arial Narrow" w:eastAsia="Times New Roman" w:hAnsi="Arial Narrow" w:cs="Times New Roman"/>
                <w:b/>
                <w:bCs/>
                <w:color w:val="000000"/>
                <w:sz w:val="20"/>
                <w:szCs w:val="20"/>
                <w:lang w:val="es-ES" w:eastAsia="es-ES"/>
              </w:rPr>
            </w:pPr>
            <w:r w:rsidRPr="0092690E">
              <w:rPr>
                <w:rFonts w:ascii="Arial Narrow" w:eastAsia="Times New Roman" w:hAnsi="Arial Narrow" w:cs="Times New Roman"/>
                <w:b/>
                <w:bCs/>
                <w:color w:val="000000"/>
                <w:sz w:val="20"/>
                <w:szCs w:val="20"/>
                <w:lang w:val="es-ES" w:eastAsia="es-ES"/>
              </w:rPr>
              <w:t>3</w:t>
            </w:r>
          </w:p>
        </w:tc>
      </w:tr>
      <w:tr w:rsidR="00E34394" w:rsidRPr="00E34394" w14:paraId="70F4C488" w14:textId="77777777" w:rsidTr="00E34394">
        <w:trPr>
          <w:trHeight w:val="32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57B437E" w14:textId="77777777" w:rsidR="00E34394" w:rsidRPr="0092690E" w:rsidRDefault="00E34394" w:rsidP="00E34394">
            <w:pPr>
              <w:spacing w:after="0" w:line="240" w:lineRule="auto"/>
              <w:rPr>
                <w:rFonts w:ascii="Arial Narrow" w:eastAsia="Times New Roman" w:hAnsi="Arial Narrow" w:cs="Times New Roman"/>
                <w:color w:val="000000"/>
                <w:sz w:val="20"/>
                <w:szCs w:val="20"/>
                <w:lang w:val="en-US" w:eastAsia="es-ES"/>
              </w:rPr>
            </w:pPr>
            <w:r w:rsidRPr="0092690E">
              <w:rPr>
                <w:rFonts w:ascii="Arial Narrow" w:eastAsia="Times New Roman" w:hAnsi="Arial Narrow" w:cs="Times New Roman"/>
                <w:color w:val="000000"/>
                <w:sz w:val="20"/>
                <w:szCs w:val="20"/>
                <w:lang w:val="en-US" w:eastAsia="es-ES"/>
              </w:rPr>
              <w:t>HOSPITAL COVID - 19 - HERNAN MESSUTI RIBERA</w:t>
            </w:r>
          </w:p>
        </w:tc>
        <w:tc>
          <w:tcPr>
            <w:tcW w:w="2645" w:type="dxa"/>
            <w:tcBorders>
              <w:top w:val="nil"/>
              <w:left w:val="nil"/>
              <w:bottom w:val="single" w:sz="4" w:space="0" w:color="auto"/>
              <w:right w:val="single" w:sz="4" w:space="0" w:color="auto"/>
            </w:tcBorders>
            <w:shd w:val="clear" w:color="auto" w:fill="auto"/>
            <w:noWrap/>
            <w:vAlign w:val="center"/>
            <w:hideMark/>
          </w:tcPr>
          <w:p w14:paraId="64D8EC79" w14:textId="77777777" w:rsidR="00E34394" w:rsidRPr="0092690E" w:rsidRDefault="00E34394" w:rsidP="00E34394">
            <w:pPr>
              <w:spacing w:after="0" w:line="240" w:lineRule="auto"/>
              <w:jc w:val="center"/>
              <w:rPr>
                <w:rFonts w:ascii="Arial Narrow" w:eastAsia="Times New Roman" w:hAnsi="Arial Narrow" w:cs="Times New Roman"/>
                <w:color w:val="000000"/>
                <w:sz w:val="20"/>
                <w:szCs w:val="20"/>
                <w:lang w:val="es-ES" w:eastAsia="es-ES"/>
              </w:rPr>
            </w:pPr>
            <w:r w:rsidRPr="0092690E">
              <w:rPr>
                <w:rFonts w:ascii="Arial Narrow" w:eastAsia="Times New Roman" w:hAnsi="Arial Narrow" w:cs="Times New Roman"/>
                <w:color w:val="000000"/>
                <w:sz w:val="20"/>
                <w:szCs w:val="20"/>
                <w:lang w:val="es-ES" w:eastAsia="es-ES"/>
              </w:rPr>
              <w:t>3</w:t>
            </w:r>
          </w:p>
        </w:tc>
      </w:tr>
      <w:tr w:rsidR="00E34394" w:rsidRPr="00E34394" w14:paraId="785D7520" w14:textId="77777777" w:rsidTr="00E34394">
        <w:trPr>
          <w:trHeight w:val="259"/>
          <w:jc w:val="center"/>
        </w:trPr>
        <w:tc>
          <w:tcPr>
            <w:tcW w:w="4815" w:type="dxa"/>
            <w:tcBorders>
              <w:top w:val="nil"/>
              <w:left w:val="single" w:sz="4" w:space="0" w:color="auto"/>
              <w:bottom w:val="single" w:sz="4" w:space="0" w:color="auto"/>
              <w:right w:val="single" w:sz="4" w:space="0" w:color="auto"/>
            </w:tcBorders>
            <w:shd w:val="clear" w:color="000000" w:fill="C6E0B4"/>
            <w:vAlign w:val="center"/>
            <w:hideMark/>
          </w:tcPr>
          <w:p w14:paraId="792488CB" w14:textId="77777777" w:rsidR="00E34394" w:rsidRPr="0092690E" w:rsidRDefault="00E34394" w:rsidP="00E34394">
            <w:pPr>
              <w:spacing w:after="0" w:line="240" w:lineRule="auto"/>
              <w:rPr>
                <w:rFonts w:ascii="Arial Narrow" w:eastAsia="Times New Roman" w:hAnsi="Arial Narrow" w:cs="Times New Roman"/>
                <w:b/>
                <w:bCs/>
                <w:color w:val="000000"/>
                <w:sz w:val="20"/>
                <w:szCs w:val="20"/>
                <w:lang w:val="es-ES" w:eastAsia="es-ES"/>
              </w:rPr>
            </w:pPr>
            <w:r w:rsidRPr="0092690E">
              <w:rPr>
                <w:rFonts w:ascii="Arial Narrow" w:eastAsia="Times New Roman" w:hAnsi="Arial Narrow" w:cs="Times New Roman"/>
                <w:b/>
                <w:bCs/>
                <w:color w:val="000000"/>
                <w:sz w:val="20"/>
                <w:szCs w:val="20"/>
                <w:lang w:val="es-ES" w:eastAsia="es-ES"/>
              </w:rPr>
              <w:lastRenderedPageBreak/>
              <w:t>BENI</w:t>
            </w:r>
          </w:p>
        </w:tc>
        <w:tc>
          <w:tcPr>
            <w:tcW w:w="2645" w:type="dxa"/>
            <w:tcBorders>
              <w:top w:val="nil"/>
              <w:left w:val="nil"/>
              <w:bottom w:val="single" w:sz="4" w:space="0" w:color="auto"/>
              <w:right w:val="single" w:sz="4" w:space="0" w:color="auto"/>
            </w:tcBorders>
            <w:shd w:val="clear" w:color="000000" w:fill="C6E0B4"/>
            <w:noWrap/>
            <w:vAlign w:val="center"/>
            <w:hideMark/>
          </w:tcPr>
          <w:p w14:paraId="09A0C976" w14:textId="77777777" w:rsidR="00E34394" w:rsidRPr="0092690E" w:rsidRDefault="00E34394" w:rsidP="00E34394">
            <w:pPr>
              <w:spacing w:after="0" w:line="240" w:lineRule="auto"/>
              <w:jc w:val="center"/>
              <w:rPr>
                <w:rFonts w:ascii="Arial Narrow" w:eastAsia="Times New Roman" w:hAnsi="Arial Narrow" w:cs="Times New Roman"/>
                <w:b/>
                <w:bCs/>
                <w:color w:val="000000"/>
                <w:sz w:val="20"/>
                <w:szCs w:val="20"/>
                <w:lang w:val="es-ES" w:eastAsia="es-ES"/>
              </w:rPr>
            </w:pPr>
            <w:r w:rsidRPr="0092690E">
              <w:rPr>
                <w:rFonts w:ascii="Arial Narrow" w:eastAsia="Times New Roman" w:hAnsi="Arial Narrow" w:cs="Times New Roman"/>
                <w:b/>
                <w:bCs/>
                <w:color w:val="000000"/>
                <w:sz w:val="20"/>
                <w:szCs w:val="20"/>
                <w:lang w:val="es-ES" w:eastAsia="es-ES"/>
              </w:rPr>
              <w:t>3</w:t>
            </w:r>
          </w:p>
        </w:tc>
      </w:tr>
      <w:tr w:rsidR="00E34394" w:rsidRPr="00E34394" w14:paraId="5524655E" w14:textId="77777777" w:rsidTr="00E34394">
        <w:trPr>
          <w:trHeight w:val="30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46354D8" w14:textId="77777777" w:rsidR="00E34394" w:rsidRPr="0092690E" w:rsidRDefault="00E34394" w:rsidP="00E34394">
            <w:pPr>
              <w:spacing w:after="0" w:line="240" w:lineRule="auto"/>
              <w:rPr>
                <w:rFonts w:ascii="Arial Narrow" w:eastAsia="Times New Roman" w:hAnsi="Arial Narrow" w:cs="Times New Roman"/>
                <w:color w:val="000000"/>
                <w:sz w:val="20"/>
                <w:szCs w:val="20"/>
                <w:lang w:val="es-ES" w:eastAsia="es-ES"/>
              </w:rPr>
            </w:pPr>
            <w:r w:rsidRPr="0092690E">
              <w:rPr>
                <w:rFonts w:ascii="Arial Narrow" w:eastAsia="Times New Roman" w:hAnsi="Arial Narrow" w:cs="Times New Roman"/>
                <w:color w:val="000000"/>
                <w:sz w:val="20"/>
                <w:szCs w:val="20"/>
                <w:lang w:val="es-ES" w:eastAsia="es-ES"/>
              </w:rPr>
              <w:t>HOSPITAL PDTE. GERMAN BUSCH</w:t>
            </w:r>
          </w:p>
        </w:tc>
        <w:tc>
          <w:tcPr>
            <w:tcW w:w="2645" w:type="dxa"/>
            <w:tcBorders>
              <w:top w:val="nil"/>
              <w:left w:val="nil"/>
              <w:bottom w:val="single" w:sz="4" w:space="0" w:color="auto"/>
              <w:right w:val="single" w:sz="4" w:space="0" w:color="auto"/>
            </w:tcBorders>
            <w:shd w:val="clear" w:color="auto" w:fill="auto"/>
            <w:noWrap/>
            <w:vAlign w:val="center"/>
            <w:hideMark/>
          </w:tcPr>
          <w:p w14:paraId="61BAC4FF" w14:textId="77777777" w:rsidR="00E34394" w:rsidRPr="0092690E" w:rsidRDefault="00E34394" w:rsidP="00E34394">
            <w:pPr>
              <w:spacing w:after="0" w:line="240" w:lineRule="auto"/>
              <w:jc w:val="center"/>
              <w:rPr>
                <w:rFonts w:ascii="Arial Narrow" w:eastAsia="Times New Roman" w:hAnsi="Arial Narrow" w:cs="Times New Roman"/>
                <w:color w:val="000000"/>
                <w:sz w:val="20"/>
                <w:szCs w:val="20"/>
                <w:lang w:val="es-ES" w:eastAsia="es-ES"/>
              </w:rPr>
            </w:pPr>
            <w:r w:rsidRPr="0092690E">
              <w:rPr>
                <w:rFonts w:ascii="Arial Narrow" w:eastAsia="Times New Roman" w:hAnsi="Arial Narrow" w:cs="Times New Roman"/>
                <w:color w:val="000000"/>
                <w:sz w:val="20"/>
                <w:szCs w:val="20"/>
                <w:lang w:val="es-ES" w:eastAsia="es-ES"/>
              </w:rPr>
              <w:t>3</w:t>
            </w:r>
          </w:p>
        </w:tc>
      </w:tr>
      <w:tr w:rsidR="00E34394" w:rsidRPr="00E34394" w14:paraId="25CD6B00" w14:textId="77777777" w:rsidTr="00E34394">
        <w:trPr>
          <w:trHeight w:val="367"/>
          <w:jc w:val="center"/>
        </w:trPr>
        <w:tc>
          <w:tcPr>
            <w:tcW w:w="4815" w:type="dxa"/>
            <w:tcBorders>
              <w:top w:val="nil"/>
              <w:left w:val="single" w:sz="4" w:space="0" w:color="auto"/>
              <w:bottom w:val="single" w:sz="4" w:space="0" w:color="auto"/>
              <w:right w:val="single" w:sz="4" w:space="0" w:color="auto"/>
            </w:tcBorders>
            <w:shd w:val="clear" w:color="000000" w:fill="C6E0B4"/>
            <w:vAlign w:val="center"/>
            <w:hideMark/>
          </w:tcPr>
          <w:p w14:paraId="7051B537" w14:textId="77777777" w:rsidR="00E34394" w:rsidRPr="0092690E" w:rsidRDefault="00E34394" w:rsidP="00E34394">
            <w:pPr>
              <w:spacing w:after="0" w:line="240" w:lineRule="auto"/>
              <w:rPr>
                <w:rFonts w:ascii="Arial Narrow" w:eastAsia="Times New Roman" w:hAnsi="Arial Narrow" w:cs="Times New Roman"/>
                <w:b/>
                <w:bCs/>
                <w:color w:val="000000"/>
                <w:sz w:val="20"/>
                <w:szCs w:val="20"/>
                <w:lang w:val="es-ES" w:eastAsia="es-ES"/>
              </w:rPr>
            </w:pPr>
            <w:r w:rsidRPr="0092690E">
              <w:rPr>
                <w:rFonts w:ascii="Arial Narrow" w:eastAsia="Times New Roman" w:hAnsi="Arial Narrow" w:cs="Times New Roman"/>
                <w:b/>
                <w:bCs/>
                <w:color w:val="000000"/>
                <w:sz w:val="20"/>
                <w:szCs w:val="20"/>
                <w:lang w:val="es-ES" w:eastAsia="es-ES"/>
              </w:rPr>
              <w:t>TARIJA</w:t>
            </w:r>
          </w:p>
        </w:tc>
        <w:tc>
          <w:tcPr>
            <w:tcW w:w="2645" w:type="dxa"/>
            <w:tcBorders>
              <w:top w:val="nil"/>
              <w:left w:val="nil"/>
              <w:bottom w:val="single" w:sz="4" w:space="0" w:color="auto"/>
              <w:right w:val="single" w:sz="4" w:space="0" w:color="auto"/>
            </w:tcBorders>
            <w:shd w:val="clear" w:color="000000" w:fill="C6E0B4"/>
            <w:noWrap/>
            <w:vAlign w:val="center"/>
            <w:hideMark/>
          </w:tcPr>
          <w:p w14:paraId="09A1F8AB" w14:textId="77777777" w:rsidR="00E34394" w:rsidRPr="0092690E" w:rsidRDefault="00E34394" w:rsidP="00E34394">
            <w:pPr>
              <w:spacing w:after="0" w:line="240" w:lineRule="auto"/>
              <w:jc w:val="center"/>
              <w:rPr>
                <w:rFonts w:ascii="Arial Narrow" w:eastAsia="Times New Roman" w:hAnsi="Arial Narrow" w:cs="Times New Roman"/>
                <w:b/>
                <w:bCs/>
                <w:color w:val="000000"/>
                <w:sz w:val="20"/>
                <w:szCs w:val="20"/>
                <w:lang w:val="es-ES" w:eastAsia="es-ES"/>
              </w:rPr>
            </w:pPr>
            <w:r w:rsidRPr="0092690E">
              <w:rPr>
                <w:rFonts w:ascii="Arial Narrow" w:eastAsia="Times New Roman" w:hAnsi="Arial Narrow" w:cs="Times New Roman"/>
                <w:b/>
                <w:bCs/>
                <w:color w:val="000000"/>
                <w:sz w:val="20"/>
                <w:szCs w:val="20"/>
                <w:lang w:val="es-ES" w:eastAsia="es-ES"/>
              </w:rPr>
              <w:t>5</w:t>
            </w:r>
          </w:p>
        </w:tc>
      </w:tr>
      <w:tr w:rsidR="00E34394" w:rsidRPr="00E34394" w14:paraId="4FF85BF7" w14:textId="77777777" w:rsidTr="00E34394">
        <w:trPr>
          <w:trHeight w:val="30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48E9F4A" w14:textId="77777777" w:rsidR="00E34394" w:rsidRPr="0092690E" w:rsidRDefault="00E34394" w:rsidP="00E34394">
            <w:pPr>
              <w:spacing w:after="0" w:line="240" w:lineRule="auto"/>
              <w:rPr>
                <w:rFonts w:ascii="Arial Narrow" w:eastAsia="Times New Roman" w:hAnsi="Arial Narrow" w:cs="Times New Roman"/>
                <w:color w:val="000000"/>
                <w:sz w:val="20"/>
                <w:szCs w:val="20"/>
                <w:lang w:val="es-ES" w:eastAsia="es-ES"/>
              </w:rPr>
            </w:pPr>
            <w:r w:rsidRPr="0092690E">
              <w:rPr>
                <w:rFonts w:ascii="Arial Narrow" w:eastAsia="Times New Roman" w:hAnsi="Arial Narrow" w:cs="Times New Roman"/>
                <w:color w:val="000000"/>
                <w:sz w:val="20"/>
                <w:szCs w:val="20"/>
                <w:lang w:val="es-ES" w:eastAsia="es-ES"/>
              </w:rPr>
              <w:t>HOSPITAL REGIONAL SAN JUAN DE DIOS</w:t>
            </w:r>
          </w:p>
        </w:tc>
        <w:tc>
          <w:tcPr>
            <w:tcW w:w="2645" w:type="dxa"/>
            <w:tcBorders>
              <w:top w:val="nil"/>
              <w:left w:val="nil"/>
              <w:bottom w:val="single" w:sz="4" w:space="0" w:color="auto"/>
              <w:right w:val="single" w:sz="4" w:space="0" w:color="auto"/>
            </w:tcBorders>
            <w:shd w:val="clear" w:color="auto" w:fill="auto"/>
            <w:noWrap/>
            <w:vAlign w:val="center"/>
            <w:hideMark/>
          </w:tcPr>
          <w:p w14:paraId="7E81ADE0" w14:textId="77777777" w:rsidR="00E34394" w:rsidRPr="0092690E" w:rsidRDefault="00E34394" w:rsidP="00E34394">
            <w:pPr>
              <w:spacing w:after="0" w:line="240" w:lineRule="auto"/>
              <w:jc w:val="center"/>
              <w:rPr>
                <w:rFonts w:ascii="Arial Narrow" w:eastAsia="Times New Roman" w:hAnsi="Arial Narrow" w:cs="Times New Roman"/>
                <w:color w:val="000000"/>
                <w:sz w:val="20"/>
                <w:szCs w:val="20"/>
                <w:lang w:val="es-ES" w:eastAsia="es-ES"/>
              </w:rPr>
            </w:pPr>
            <w:r w:rsidRPr="0092690E">
              <w:rPr>
                <w:rFonts w:ascii="Arial Narrow" w:eastAsia="Times New Roman" w:hAnsi="Arial Narrow" w:cs="Times New Roman"/>
                <w:color w:val="000000"/>
                <w:sz w:val="20"/>
                <w:szCs w:val="20"/>
                <w:lang w:val="es-ES" w:eastAsia="es-ES"/>
              </w:rPr>
              <w:t>5</w:t>
            </w:r>
          </w:p>
        </w:tc>
      </w:tr>
      <w:tr w:rsidR="00E34394" w:rsidRPr="00E34394" w14:paraId="3E25D8F4" w14:textId="77777777" w:rsidTr="00E34394">
        <w:trPr>
          <w:trHeight w:val="249"/>
          <w:jc w:val="center"/>
        </w:trPr>
        <w:tc>
          <w:tcPr>
            <w:tcW w:w="4815" w:type="dxa"/>
            <w:tcBorders>
              <w:top w:val="nil"/>
              <w:left w:val="single" w:sz="4" w:space="0" w:color="auto"/>
              <w:bottom w:val="single" w:sz="4" w:space="0" w:color="auto"/>
              <w:right w:val="single" w:sz="4" w:space="0" w:color="auto"/>
            </w:tcBorders>
            <w:shd w:val="clear" w:color="000000" w:fill="C6E0B4"/>
            <w:vAlign w:val="center"/>
            <w:hideMark/>
          </w:tcPr>
          <w:p w14:paraId="05ECFAA9" w14:textId="77777777" w:rsidR="00E34394" w:rsidRPr="0092690E" w:rsidRDefault="00E34394" w:rsidP="00E34394">
            <w:pPr>
              <w:spacing w:after="0" w:line="240" w:lineRule="auto"/>
              <w:rPr>
                <w:rFonts w:ascii="Arial Narrow" w:eastAsia="Times New Roman" w:hAnsi="Arial Narrow" w:cs="Times New Roman"/>
                <w:b/>
                <w:bCs/>
                <w:color w:val="000000"/>
                <w:sz w:val="20"/>
                <w:szCs w:val="20"/>
                <w:lang w:val="es-ES" w:eastAsia="es-ES"/>
              </w:rPr>
            </w:pPr>
            <w:r w:rsidRPr="0092690E">
              <w:rPr>
                <w:rFonts w:ascii="Arial Narrow" w:eastAsia="Times New Roman" w:hAnsi="Arial Narrow" w:cs="Times New Roman"/>
                <w:b/>
                <w:bCs/>
                <w:color w:val="000000"/>
                <w:sz w:val="20"/>
                <w:szCs w:val="20"/>
                <w:lang w:val="es-ES" w:eastAsia="es-ES"/>
              </w:rPr>
              <w:t>SANTA CRUZ</w:t>
            </w:r>
          </w:p>
        </w:tc>
        <w:tc>
          <w:tcPr>
            <w:tcW w:w="2645" w:type="dxa"/>
            <w:tcBorders>
              <w:top w:val="nil"/>
              <w:left w:val="nil"/>
              <w:bottom w:val="single" w:sz="4" w:space="0" w:color="auto"/>
              <w:right w:val="single" w:sz="4" w:space="0" w:color="auto"/>
            </w:tcBorders>
            <w:shd w:val="clear" w:color="000000" w:fill="C6E0B4"/>
            <w:noWrap/>
            <w:vAlign w:val="center"/>
            <w:hideMark/>
          </w:tcPr>
          <w:p w14:paraId="6F58D665" w14:textId="77777777" w:rsidR="00E34394" w:rsidRPr="0092690E" w:rsidRDefault="00E34394" w:rsidP="00E34394">
            <w:pPr>
              <w:spacing w:after="0" w:line="240" w:lineRule="auto"/>
              <w:jc w:val="center"/>
              <w:rPr>
                <w:rFonts w:ascii="Arial Narrow" w:eastAsia="Times New Roman" w:hAnsi="Arial Narrow" w:cs="Times New Roman"/>
                <w:b/>
                <w:bCs/>
                <w:color w:val="000000"/>
                <w:sz w:val="20"/>
                <w:szCs w:val="20"/>
                <w:lang w:val="es-ES" w:eastAsia="es-ES"/>
              </w:rPr>
            </w:pPr>
            <w:r w:rsidRPr="0092690E">
              <w:rPr>
                <w:rFonts w:ascii="Arial Narrow" w:eastAsia="Times New Roman" w:hAnsi="Arial Narrow" w:cs="Times New Roman"/>
                <w:b/>
                <w:bCs/>
                <w:color w:val="000000"/>
                <w:sz w:val="20"/>
                <w:szCs w:val="20"/>
                <w:lang w:val="es-ES" w:eastAsia="es-ES"/>
              </w:rPr>
              <w:t>8</w:t>
            </w:r>
          </w:p>
        </w:tc>
      </w:tr>
      <w:tr w:rsidR="00E34394" w:rsidRPr="00E34394" w14:paraId="4E09BC78" w14:textId="77777777" w:rsidTr="00E34394">
        <w:trPr>
          <w:trHeight w:val="30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D00D0A5" w14:textId="77777777" w:rsidR="00E34394" w:rsidRPr="0092690E" w:rsidRDefault="00E34394" w:rsidP="00E34394">
            <w:pPr>
              <w:spacing w:after="0" w:line="240" w:lineRule="auto"/>
              <w:rPr>
                <w:rFonts w:ascii="Arial Narrow" w:eastAsia="Times New Roman" w:hAnsi="Arial Narrow" w:cs="Times New Roman"/>
                <w:color w:val="000000"/>
                <w:sz w:val="20"/>
                <w:szCs w:val="20"/>
                <w:lang w:val="es-ES" w:eastAsia="es-ES"/>
              </w:rPr>
            </w:pPr>
            <w:r w:rsidRPr="0092690E">
              <w:rPr>
                <w:rFonts w:ascii="Arial Narrow" w:eastAsia="Times New Roman" w:hAnsi="Arial Narrow" w:cs="Times New Roman"/>
                <w:color w:val="000000"/>
                <w:sz w:val="20"/>
                <w:szCs w:val="20"/>
                <w:lang w:val="es-ES" w:eastAsia="es-ES"/>
              </w:rPr>
              <w:t>HOSPITAL MUNICIPAL PAMPA DE LA ISLA</w:t>
            </w:r>
          </w:p>
        </w:tc>
        <w:tc>
          <w:tcPr>
            <w:tcW w:w="2645" w:type="dxa"/>
            <w:tcBorders>
              <w:top w:val="nil"/>
              <w:left w:val="nil"/>
              <w:bottom w:val="single" w:sz="4" w:space="0" w:color="auto"/>
              <w:right w:val="single" w:sz="4" w:space="0" w:color="auto"/>
            </w:tcBorders>
            <w:shd w:val="clear" w:color="auto" w:fill="auto"/>
            <w:noWrap/>
            <w:vAlign w:val="center"/>
            <w:hideMark/>
          </w:tcPr>
          <w:p w14:paraId="33513923" w14:textId="77777777" w:rsidR="00E34394" w:rsidRPr="0092690E" w:rsidRDefault="00E34394" w:rsidP="00E34394">
            <w:pPr>
              <w:spacing w:after="0" w:line="240" w:lineRule="auto"/>
              <w:jc w:val="center"/>
              <w:rPr>
                <w:rFonts w:ascii="Arial Narrow" w:eastAsia="Times New Roman" w:hAnsi="Arial Narrow" w:cs="Times New Roman"/>
                <w:color w:val="000000"/>
                <w:sz w:val="20"/>
                <w:szCs w:val="20"/>
                <w:lang w:val="es-ES" w:eastAsia="es-ES"/>
              </w:rPr>
            </w:pPr>
            <w:r w:rsidRPr="0092690E">
              <w:rPr>
                <w:rFonts w:ascii="Arial Narrow" w:eastAsia="Times New Roman" w:hAnsi="Arial Narrow" w:cs="Times New Roman"/>
                <w:color w:val="000000"/>
                <w:sz w:val="20"/>
                <w:szCs w:val="20"/>
                <w:lang w:val="es-ES" w:eastAsia="es-ES"/>
              </w:rPr>
              <w:t>8</w:t>
            </w:r>
          </w:p>
        </w:tc>
      </w:tr>
      <w:tr w:rsidR="00E34394" w:rsidRPr="00E34394" w14:paraId="2907C125" w14:textId="77777777" w:rsidTr="00E34394">
        <w:trPr>
          <w:trHeight w:val="205"/>
          <w:jc w:val="center"/>
        </w:trPr>
        <w:tc>
          <w:tcPr>
            <w:tcW w:w="4815" w:type="dxa"/>
            <w:tcBorders>
              <w:top w:val="nil"/>
              <w:left w:val="single" w:sz="4" w:space="0" w:color="auto"/>
              <w:bottom w:val="single" w:sz="4" w:space="0" w:color="auto"/>
              <w:right w:val="single" w:sz="4" w:space="0" w:color="auto"/>
            </w:tcBorders>
            <w:shd w:val="clear" w:color="000000" w:fill="C6E0B4"/>
            <w:vAlign w:val="center"/>
            <w:hideMark/>
          </w:tcPr>
          <w:p w14:paraId="66902FBE" w14:textId="77777777" w:rsidR="00E34394" w:rsidRPr="0092690E" w:rsidRDefault="00E34394" w:rsidP="00E34394">
            <w:pPr>
              <w:spacing w:after="0" w:line="240" w:lineRule="auto"/>
              <w:rPr>
                <w:rFonts w:ascii="Arial Narrow" w:eastAsia="Times New Roman" w:hAnsi="Arial Narrow" w:cs="Times New Roman"/>
                <w:b/>
                <w:bCs/>
                <w:color w:val="000000"/>
                <w:sz w:val="20"/>
                <w:szCs w:val="20"/>
                <w:lang w:val="es-ES" w:eastAsia="es-ES"/>
              </w:rPr>
            </w:pPr>
            <w:r w:rsidRPr="0092690E">
              <w:rPr>
                <w:rFonts w:ascii="Arial Narrow" w:eastAsia="Times New Roman" w:hAnsi="Arial Narrow" w:cs="Times New Roman"/>
                <w:b/>
                <w:bCs/>
                <w:color w:val="000000"/>
                <w:sz w:val="20"/>
                <w:szCs w:val="20"/>
                <w:lang w:val="es-ES" w:eastAsia="es-ES"/>
              </w:rPr>
              <w:t>POTOSI - LLALLAGUA</w:t>
            </w:r>
          </w:p>
        </w:tc>
        <w:tc>
          <w:tcPr>
            <w:tcW w:w="2645" w:type="dxa"/>
            <w:tcBorders>
              <w:top w:val="nil"/>
              <w:left w:val="nil"/>
              <w:bottom w:val="single" w:sz="4" w:space="0" w:color="auto"/>
              <w:right w:val="single" w:sz="4" w:space="0" w:color="auto"/>
            </w:tcBorders>
            <w:shd w:val="clear" w:color="000000" w:fill="C6E0B4"/>
            <w:noWrap/>
            <w:vAlign w:val="center"/>
            <w:hideMark/>
          </w:tcPr>
          <w:p w14:paraId="4484784B" w14:textId="77777777" w:rsidR="00E34394" w:rsidRPr="0092690E" w:rsidRDefault="00E34394" w:rsidP="00E34394">
            <w:pPr>
              <w:spacing w:after="0" w:line="240" w:lineRule="auto"/>
              <w:jc w:val="center"/>
              <w:rPr>
                <w:rFonts w:ascii="Arial Narrow" w:eastAsia="Times New Roman" w:hAnsi="Arial Narrow" w:cs="Times New Roman"/>
                <w:b/>
                <w:bCs/>
                <w:color w:val="000000"/>
                <w:sz w:val="20"/>
                <w:szCs w:val="20"/>
                <w:lang w:val="es-ES" w:eastAsia="es-ES"/>
              </w:rPr>
            </w:pPr>
            <w:r w:rsidRPr="0092690E">
              <w:rPr>
                <w:rFonts w:ascii="Arial Narrow" w:eastAsia="Times New Roman" w:hAnsi="Arial Narrow" w:cs="Times New Roman"/>
                <w:b/>
                <w:bCs/>
                <w:color w:val="000000"/>
                <w:sz w:val="20"/>
                <w:szCs w:val="20"/>
                <w:lang w:val="es-ES" w:eastAsia="es-ES"/>
              </w:rPr>
              <w:t>2</w:t>
            </w:r>
          </w:p>
        </w:tc>
      </w:tr>
      <w:tr w:rsidR="00E34394" w:rsidRPr="00E34394" w14:paraId="161657E6" w14:textId="77777777" w:rsidTr="00E34394">
        <w:trPr>
          <w:trHeight w:val="375"/>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9897180" w14:textId="77777777" w:rsidR="00E34394" w:rsidRPr="0092690E" w:rsidRDefault="00E34394" w:rsidP="00E34394">
            <w:pPr>
              <w:spacing w:after="0" w:line="240" w:lineRule="auto"/>
              <w:rPr>
                <w:rFonts w:ascii="Arial Narrow" w:eastAsia="Times New Roman" w:hAnsi="Arial Narrow" w:cs="Times New Roman"/>
                <w:color w:val="000000"/>
                <w:sz w:val="20"/>
                <w:szCs w:val="20"/>
                <w:lang w:val="es-ES" w:eastAsia="es-ES"/>
              </w:rPr>
            </w:pPr>
            <w:r w:rsidRPr="0092690E">
              <w:rPr>
                <w:rFonts w:ascii="Arial Narrow" w:eastAsia="Times New Roman" w:hAnsi="Arial Narrow" w:cs="Times New Roman"/>
                <w:color w:val="000000"/>
                <w:sz w:val="20"/>
                <w:szCs w:val="20"/>
                <w:lang w:val="es-ES" w:eastAsia="es-ES"/>
              </w:rPr>
              <w:t>HOSPITAL MADRE OBRERA DE LLALLAGUA</w:t>
            </w:r>
          </w:p>
        </w:tc>
        <w:tc>
          <w:tcPr>
            <w:tcW w:w="2645" w:type="dxa"/>
            <w:tcBorders>
              <w:top w:val="nil"/>
              <w:left w:val="nil"/>
              <w:bottom w:val="single" w:sz="4" w:space="0" w:color="auto"/>
              <w:right w:val="single" w:sz="4" w:space="0" w:color="auto"/>
            </w:tcBorders>
            <w:shd w:val="clear" w:color="auto" w:fill="auto"/>
            <w:noWrap/>
            <w:vAlign w:val="center"/>
            <w:hideMark/>
          </w:tcPr>
          <w:p w14:paraId="18D3F2CD" w14:textId="77777777" w:rsidR="00E34394" w:rsidRPr="0092690E" w:rsidRDefault="00E34394" w:rsidP="00E34394">
            <w:pPr>
              <w:spacing w:after="0" w:line="240" w:lineRule="auto"/>
              <w:jc w:val="center"/>
              <w:rPr>
                <w:rFonts w:ascii="Arial Narrow" w:eastAsia="Times New Roman" w:hAnsi="Arial Narrow" w:cs="Times New Roman"/>
                <w:color w:val="000000"/>
                <w:sz w:val="20"/>
                <w:szCs w:val="20"/>
                <w:lang w:val="es-ES" w:eastAsia="es-ES"/>
              </w:rPr>
            </w:pPr>
            <w:r w:rsidRPr="0092690E">
              <w:rPr>
                <w:rFonts w:ascii="Arial Narrow" w:eastAsia="Times New Roman" w:hAnsi="Arial Narrow" w:cs="Times New Roman"/>
                <w:color w:val="000000"/>
                <w:sz w:val="20"/>
                <w:szCs w:val="20"/>
                <w:lang w:val="es-ES" w:eastAsia="es-ES"/>
              </w:rPr>
              <w:t>2</w:t>
            </w:r>
          </w:p>
        </w:tc>
      </w:tr>
      <w:tr w:rsidR="00E34394" w:rsidRPr="00E34394" w14:paraId="48CBE6B1" w14:textId="77777777" w:rsidTr="00E34394">
        <w:trPr>
          <w:trHeight w:val="312"/>
          <w:jc w:val="center"/>
        </w:trPr>
        <w:tc>
          <w:tcPr>
            <w:tcW w:w="4815" w:type="dxa"/>
            <w:tcBorders>
              <w:top w:val="nil"/>
              <w:left w:val="single" w:sz="4" w:space="0" w:color="auto"/>
              <w:bottom w:val="single" w:sz="4" w:space="0" w:color="auto"/>
              <w:right w:val="single" w:sz="4" w:space="0" w:color="auto"/>
            </w:tcBorders>
            <w:shd w:val="clear" w:color="000000" w:fill="C6E0B4"/>
            <w:vAlign w:val="center"/>
            <w:hideMark/>
          </w:tcPr>
          <w:p w14:paraId="7236D995" w14:textId="77777777" w:rsidR="00E34394" w:rsidRPr="0092690E" w:rsidRDefault="00E34394" w:rsidP="00E34394">
            <w:pPr>
              <w:spacing w:after="0" w:line="240" w:lineRule="auto"/>
              <w:rPr>
                <w:rFonts w:ascii="Arial Narrow" w:eastAsia="Times New Roman" w:hAnsi="Arial Narrow" w:cs="Times New Roman"/>
                <w:b/>
                <w:bCs/>
                <w:color w:val="000000"/>
                <w:sz w:val="20"/>
                <w:szCs w:val="20"/>
                <w:lang w:val="es-ES" w:eastAsia="es-ES"/>
              </w:rPr>
            </w:pPr>
            <w:r w:rsidRPr="0092690E">
              <w:rPr>
                <w:rFonts w:ascii="Arial Narrow" w:eastAsia="Times New Roman" w:hAnsi="Arial Narrow" w:cs="Times New Roman"/>
                <w:b/>
                <w:bCs/>
                <w:color w:val="000000"/>
                <w:sz w:val="20"/>
                <w:szCs w:val="20"/>
                <w:lang w:val="es-ES" w:eastAsia="es-ES"/>
              </w:rPr>
              <w:t>COCHABAMBA</w:t>
            </w:r>
          </w:p>
        </w:tc>
        <w:tc>
          <w:tcPr>
            <w:tcW w:w="2645" w:type="dxa"/>
            <w:tcBorders>
              <w:top w:val="nil"/>
              <w:left w:val="nil"/>
              <w:bottom w:val="single" w:sz="4" w:space="0" w:color="auto"/>
              <w:right w:val="single" w:sz="4" w:space="0" w:color="auto"/>
            </w:tcBorders>
            <w:shd w:val="clear" w:color="000000" w:fill="C6E0B4"/>
            <w:noWrap/>
            <w:vAlign w:val="center"/>
            <w:hideMark/>
          </w:tcPr>
          <w:p w14:paraId="3D4630D3" w14:textId="77777777" w:rsidR="00E34394" w:rsidRPr="0092690E" w:rsidRDefault="00E34394" w:rsidP="00E34394">
            <w:pPr>
              <w:spacing w:after="0" w:line="240" w:lineRule="auto"/>
              <w:jc w:val="center"/>
              <w:rPr>
                <w:rFonts w:ascii="Arial Narrow" w:eastAsia="Times New Roman" w:hAnsi="Arial Narrow" w:cs="Times New Roman"/>
                <w:b/>
                <w:bCs/>
                <w:color w:val="000000"/>
                <w:sz w:val="20"/>
                <w:szCs w:val="20"/>
                <w:lang w:val="es-ES" w:eastAsia="es-ES"/>
              </w:rPr>
            </w:pPr>
            <w:r w:rsidRPr="0092690E">
              <w:rPr>
                <w:rFonts w:ascii="Arial Narrow" w:eastAsia="Times New Roman" w:hAnsi="Arial Narrow" w:cs="Times New Roman"/>
                <w:b/>
                <w:bCs/>
                <w:color w:val="000000"/>
                <w:sz w:val="20"/>
                <w:szCs w:val="20"/>
                <w:lang w:val="es-ES" w:eastAsia="es-ES"/>
              </w:rPr>
              <w:t>8</w:t>
            </w:r>
          </w:p>
        </w:tc>
      </w:tr>
      <w:tr w:rsidR="00E34394" w:rsidRPr="00E34394" w14:paraId="487DB132" w14:textId="77777777" w:rsidTr="00E34394">
        <w:trPr>
          <w:trHeight w:val="30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15DFE8C" w14:textId="77777777" w:rsidR="00E34394" w:rsidRPr="0092690E" w:rsidRDefault="00E34394" w:rsidP="00E34394">
            <w:pPr>
              <w:spacing w:after="0" w:line="240" w:lineRule="auto"/>
              <w:rPr>
                <w:rFonts w:ascii="Arial Narrow" w:eastAsia="Times New Roman" w:hAnsi="Arial Narrow" w:cs="Times New Roman"/>
                <w:color w:val="000000"/>
                <w:sz w:val="20"/>
                <w:szCs w:val="20"/>
                <w:lang w:val="es-ES" w:eastAsia="es-ES"/>
              </w:rPr>
            </w:pPr>
            <w:r w:rsidRPr="0092690E">
              <w:rPr>
                <w:rFonts w:ascii="Arial Narrow" w:eastAsia="Times New Roman" w:hAnsi="Arial Narrow" w:cs="Times New Roman"/>
                <w:color w:val="000000"/>
                <w:sz w:val="20"/>
                <w:szCs w:val="20"/>
                <w:lang w:val="es-ES" w:eastAsia="es-ES"/>
              </w:rPr>
              <w:t>HOSPITAL VIEDMA</w:t>
            </w:r>
          </w:p>
        </w:tc>
        <w:tc>
          <w:tcPr>
            <w:tcW w:w="2645" w:type="dxa"/>
            <w:tcBorders>
              <w:top w:val="nil"/>
              <w:left w:val="nil"/>
              <w:bottom w:val="single" w:sz="4" w:space="0" w:color="auto"/>
              <w:right w:val="single" w:sz="4" w:space="0" w:color="auto"/>
            </w:tcBorders>
            <w:shd w:val="clear" w:color="auto" w:fill="auto"/>
            <w:noWrap/>
            <w:vAlign w:val="center"/>
            <w:hideMark/>
          </w:tcPr>
          <w:p w14:paraId="1DFB306E" w14:textId="77777777" w:rsidR="00E34394" w:rsidRPr="0092690E" w:rsidRDefault="00E34394" w:rsidP="00E34394">
            <w:pPr>
              <w:spacing w:after="0" w:line="240" w:lineRule="auto"/>
              <w:jc w:val="center"/>
              <w:rPr>
                <w:rFonts w:ascii="Arial Narrow" w:eastAsia="Times New Roman" w:hAnsi="Arial Narrow" w:cs="Times New Roman"/>
                <w:color w:val="000000"/>
                <w:sz w:val="20"/>
                <w:szCs w:val="20"/>
                <w:lang w:val="es-ES" w:eastAsia="es-ES"/>
              </w:rPr>
            </w:pPr>
            <w:r w:rsidRPr="0092690E">
              <w:rPr>
                <w:rFonts w:ascii="Arial Narrow" w:eastAsia="Times New Roman" w:hAnsi="Arial Narrow" w:cs="Times New Roman"/>
                <w:color w:val="000000"/>
                <w:sz w:val="20"/>
                <w:szCs w:val="20"/>
                <w:lang w:val="es-ES" w:eastAsia="es-ES"/>
              </w:rPr>
              <w:t>8</w:t>
            </w:r>
          </w:p>
        </w:tc>
      </w:tr>
      <w:tr w:rsidR="00E34394" w:rsidRPr="00E34394" w14:paraId="1C2718D9" w14:textId="77777777" w:rsidTr="00E34394">
        <w:trPr>
          <w:trHeight w:val="168"/>
          <w:jc w:val="center"/>
        </w:trPr>
        <w:tc>
          <w:tcPr>
            <w:tcW w:w="4815" w:type="dxa"/>
            <w:tcBorders>
              <w:top w:val="nil"/>
              <w:left w:val="single" w:sz="4" w:space="0" w:color="auto"/>
              <w:bottom w:val="single" w:sz="4" w:space="0" w:color="auto"/>
              <w:right w:val="single" w:sz="4" w:space="0" w:color="auto"/>
            </w:tcBorders>
            <w:shd w:val="clear" w:color="000000" w:fill="C6E0B4"/>
            <w:vAlign w:val="center"/>
            <w:hideMark/>
          </w:tcPr>
          <w:p w14:paraId="19039EB6" w14:textId="77777777" w:rsidR="00E34394" w:rsidRPr="0092690E" w:rsidRDefault="00E34394" w:rsidP="00E34394">
            <w:pPr>
              <w:spacing w:after="0" w:line="240" w:lineRule="auto"/>
              <w:rPr>
                <w:rFonts w:ascii="Arial Narrow" w:eastAsia="Times New Roman" w:hAnsi="Arial Narrow" w:cs="Times New Roman"/>
                <w:b/>
                <w:bCs/>
                <w:color w:val="000000"/>
                <w:sz w:val="20"/>
                <w:szCs w:val="20"/>
                <w:lang w:val="es-ES" w:eastAsia="es-ES"/>
              </w:rPr>
            </w:pPr>
            <w:r w:rsidRPr="0092690E">
              <w:rPr>
                <w:rFonts w:ascii="Arial Narrow" w:eastAsia="Times New Roman" w:hAnsi="Arial Narrow" w:cs="Times New Roman"/>
                <w:b/>
                <w:bCs/>
                <w:color w:val="000000"/>
                <w:sz w:val="20"/>
                <w:szCs w:val="20"/>
                <w:lang w:val="es-ES" w:eastAsia="es-ES"/>
              </w:rPr>
              <w:t>ORURO</w:t>
            </w:r>
          </w:p>
        </w:tc>
        <w:tc>
          <w:tcPr>
            <w:tcW w:w="2645" w:type="dxa"/>
            <w:tcBorders>
              <w:top w:val="nil"/>
              <w:left w:val="nil"/>
              <w:bottom w:val="single" w:sz="4" w:space="0" w:color="auto"/>
              <w:right w:val="single" w:sz="4" w:space="0" w:color="auto"/>
            </w:tcBorders>
            <w:shd w:val="clear" w:color="000000" w:fill="C6E0B4"/>
            <w:noWrap/>
            <w:vAlign w:val="center"/>
            <w:hideMark/>
          </w:tcPr>
          <w:p w14:paraId="3AEC73E6" w14:textId="77777777" w:rsidR="00E34394" w:rsidRPr="0092690E" w:rsidRDefault="00E34394" w:rsidP="00E34394">
            <w:pPr>
              <w:spacing w:after="0" w:line="240" w:lineRule="auto"/>
              <w:jc w:val="center"/>
              <w:rPr>
                <w:rFonts w:ascii="Arial Narrow" w:eastAsia="Times New Roman" w:hAnsi="Arial Narrow" w:cs="Times New Roman"/>
                <w:b/>
                <w:bCs/>
                <w:color w:val="000000"/>
                <w:sz w:val="20"/>
                <w:szCs w:val="20"/>
                <w:lang w:val="es-ES" w:eastAsia="es-ES"/>
              </w:rPr>
            </w:pPr>
            <w:r w:rsidRPr="0092690E">
              <w:rPr>
                <w:rFonts w:ascii="Arial Narrow" w:eastAsia="Times New Roman" w:hAnsi="Arial Narrow" w:cs="Times New Roman"/>
                <w:b/>
                <w:bCs/>
                <w:color w:val="000000"/>
                <w:sz w:val="20"/>
                <w:szCs w:val="20"/>
                <w:lang w:val="es-ES" w:eastAsia="es-ES"/>
              </w:rPr>
              <w:t>5</w:t>
            </w:r>
          </w:p>
        </w:tc>
      </w:tr>
      <w:tr w:rsidR="00E34394" w:rsidRPr="00E34394" w14:paraId="59087ECA" w14:textId="77777777" w:rsidTr="00E34394">
        <w:trPr>
          <w:trHeight w:val="30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2F0EB97" w14:textId="77777777" w:rsidR="00E34394" w:rsidRPr="0092690E" w:rsidRDefault="00E34394" w:rsidP="00E34394">
            <w:pPr>
              <w:spacing w:after="0" w:line="240" w:lineRule="auto"/>
              <w:rPr>
                <w:rFonts w:ascii="Arial Narrow" w:eastAsia="Times New Roman" w:hAnsi="Arial Narrow" w:cs="Times New Roman"/>
                <w:color w:val="000000"/>
                <w:sz w:val="20"/>
                <w:szCs w:val="20"/>
                <w:lang w:val="es-ES" w:eastAsia="es-ES"/>
              </w:rPr>
            </w:pPr>
            <w:r w:rsidRPr="0092690E">
              <w:rPr>
                <w:rFonts w:ascii="Arial Narrow" w:eastAsia="Times New Roman" w:hAnsi="Arial Narrow" w:cs="Times New Roman"/>
                <w:color w:val="000000"/>
                <w:sz w:val="20"/>
                <w:szCs w:val="20"/>
                <w:lang w:val="es-ES" w:eastAsia="es-ES"/>
              </w:rPr>
              <w:t>HOSPITAL ORURO COREA</w:t>
            </w:r>
          </w:p>
        </w:tc>
        <w:tc>
          <w:tcPr>
            <w:tcW w:w="2645" w:type="dxa"/>
            <w:tcBorders>
              <w:top w:val="nil"/>
              <w:left w:val="nil"/>
              <w:bottom w:val="single" w:sz="4" w:space="0" w:color="auto"/>
              <w:right w:val="single" w:sz="4" w:space="0" w:color="auto"/>
            </w:tcBorders>
            <w:shd w:val="clear" w:color="auto" w:fill="auto"/>
            <w:noWrap/>
            <w:vAlign w:val="center"/>
            <w:hideMark/>
          </w:tcPr>
          <w:p w14:paraId="0F8AC086" w14:textId="77777777" w:rsidR="00E34394" w:rsidRPr="0092690E" w:rsidRDefault="00E34394" w:rsidP="00E34394">
            <w:pPr>
              <w:spacing w:after="0" w:line="240" w:lineRule="auto"/>
              <w:jc w:val="center"/>
              <w:rPr>
                <w:rFonts w:ascii="Arial Narrow" w:eastAsia="Times New Roman" w:hAnsi="Arial Narrow" w:cs="Times New Roman"/>
                <w:color w:val="000000"/>
                <w:sz w:val="20"/>
                <w:szCs w:val="20"/>
                <w:lang w:val="es-ES" w:eastAsia="es-ES"/>
              </w:rPr>
            </w:pPr>
            <w:r w:rsidRPr="0092690E">
              <w:rPr>
                <w:rFonts w:ascii="Arial Narrow" w:eastAsia="Times New Roman" w:hAnsi="Arial Narrow" w:cs="Times New Roman"/>
                <w:color w:val="000000"/>
                <w:sz w:val="20"/>
                <w:szCs w:val="20"/>
                <w:lang w:val="es-ES" w:eastAsia="es-ES"/>
              </w:rPr>
              <w:t>3</w:t>
            </w:r>
          </w:p>
        </w:tc>
      </w:tr>
      <w:tr w:rsidR="00E34394" w:rsidRPr="00E34394" w14:paraId="3A6BFB09" w14:textId="77777777" w:rsidTr="00E34394">
        <w:trPr>
          <w:trHeight w:val="30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5F4E85F" w14:textId="77777777" w:rsidR="00E34394" w:rsidRPr="0092690E" w:rsidRDefault="00E34394" w:rsidP="00E34394">
            <w:pPr>
              <w:spacing w:after="0" w:line="240" w:lineRule="auto"/>
              <w:rPr>
                <w:rFonts w:ascii="Arial Narrow" w:eastAsia="Times New Roman" w:hAnsi="Arial Narrow" w:cs="Times New Roman"/>
                <w:color w:val="000000"/>
                <w:sz w:val="20"/>
                <w:szCs w:val="20"/>
                <w:lang w:val="es-ES" w:eastAsia="es-ES"/>
              </w:rPr>
            </w:pPr>
            <w:r w:rsidRPr="0092690E">
              <w:rPr>
                <w:rFonts w:ascii="Arial Narrow" w:eastAsia="Times New Roman" w:hAnsi="Arial Narrow" w:cs="Times New Roman"/>
                <w:color w:val="000000"/>
                <w:sz w:val="20"/>
                <w:szCs w:val="20"/>
                <w:lang w:val="es-ES" w:eastAsia="es-ES"/>
              </w:rPr>
              <w:t>HOSPITAL SAN JUAN DE DIOS</w:t>
            </w:r>
          </w:p>
        </w:tc>
        <w:tc>
          <w:tcPr>
            <w:tcW w:w="2645" w:type="dxa"/>
            <w:tcBorders>
              <w:top w:val="nil"/>
              <w:left w:val="nil"/>
              <w:bottom w:val="single" w:sz="4" w:space="0" w:color="auto"/>
              <w:right w:val="single" w:sz="4" w:space="0" w:color="auto"/>
            </w:tcBorders>
            <w:shd w:val="clear" w:color="auto" w:fill="auto"/>
            <w:noWrap/>
            <w:vAlign w:val="center"/>
            <w:hideMark/>
          </w:tcPr>
          <w:p w14:paraId="0F8347F3" w14:textId="77777777" w:rsidR="00E34394" w:rsidRPr="0092690E" w:rsidRDefault="00E34394" w:rsidP="00E34394">
            <w:pPr>
              <w:spacing w:after="0" w:line="240" w:lineRule="auto"/>
              <w:jc w:val="center"/>
              <w:rPr>
                <w:rFonts w:ascii="Arial Narrow" w:eastAsia="Times New Roman" w:hAnsi="Arial Narrow" w:cs="Times New Roman"/>
                <w:color w:val="000000"/>
                <w:sz w:val="20"/>
                <w:szCs w:val="20"/>
                <w:lang w:val="es-ES" w:eastAsia="es-ES"/>
              </w:rPr>
            </w:pPr>
            <w:r w:rsidRPr="0092690E">
              <w:rPr>
                <w:rFonts w:ascii="Arial Narrow" w:eastAsia="Times New Roman" w:hAnsi="Arial Narrow" w:cs="Times New Roman"/>
                <w:color w:val="000000"/>
                <w:sz w:val="20"/>
                <w:szCs w:val="20"/>
                <w:lang w:val="es-ES" w:eastAsia="es-ES"/>
              </w:rPr>
              <w:t>2</w:t>
            </w:r>
          </w:p>
        </w:tc>
      </w:tr>
      <w:tr w:rsidR="00E34394" w:rsidRPr="00E34394" w14:paraId="4FEF00D8" w14:textId="77777777" w:rsidTr="00E34394">
        <w:trPr>
          <w:trHeight w:val="319"/>
          <w:jc w:val="center"/>
        </w:trPr>
        <w:tc>
          <w:tcPr>
            <w:tcW w:w="4815" w:type="dxa"/>
            <w:tcBorders>
              <w:top w:val="nil"/>
              <w:left w:val="single" w:sz="4" w:space="0" w:color="auto"/>
              <w:bottom w:val="single" w:sz="4" w:space="0" w:color="auto"/>
              <w:right w:val="single" w:sz="4" w:space="0" w:color="auto"/>
            </w:tcBorders>
            <w:shd w:val="clear" w:color="000000" w:fill="C6E0B4"/>
            <w:vAlign w:val="center"/>
            <w:hideMark/>
          </w:tcPr>
          <w:p w14:paraId="5B8A663A" w14:textId="77777777" w:rsidR="00E34394" w:rsidRPr="0092690E" w:rsidRDefault="00E34394" w:rsidP="00E34394">
            <w:pPr>
              <w:spacing w:after="0" w:line="240" w:lineRule="auto"/>
              <w:rPr>
                <w:rFonts w:ascii="Arial Narrow" w:eastAsia="Times New Roman" w:hAnsi="Arial Narrow" w:cs="Times New Roman"/>
                <w:b/>
                <w:bCs/>
                <w:color w:val="000000"/>
                <w:sz w:val="20"/>
                <w:szCs w:val="20"/>
                <w:lang w:val="es-ES" w:eastAsia="es-ES"/>
              </w:rPr>
            </w:pPr>
            <w:r w:rsidRPr="0092690E">
              <w:rPr>
                <w:rFonts w:ascii="Arial Narrow" w:eastAsia="Times New Roman" w:hAnsi="Arial Narrow" w:cs="Times New Roman"/>
                <w:b/>
                <w:bCs/>
                <w:color w:val="000000"/>
                <w:sz w:val="20"/>
                <w:szCs w:val="20"/>
                <w:lang w:val="es-ES" w:eastAsia="es-ES"/>
              </w:rPr>
              <w:t>LA PAZ</w:t>
            </w:r>
          </w:p>
        </w:tc>
        <w:tc>
          <w:tcPr>
            <w:tcW w:w="2645" w:type="dxa"/>
            <w:tcBorders>
              <w:top w:val="nil"/>
              <w:left w:val="nil"/>
              <w:bottom w:val="single" w:sz="4" w:space="0" w:color="auto"/>
              <w:right w:val="single" w:sz="4" w:space="0" w:color="auto"/>
            </w:tcBorders>
            <w:shd w:val="clear" w:color="000000" w:fill="C6E0B4"/>
            <w:noWrap/>
            <w:vAlign w:val="center"/>
            <w:hideMark/>
          </w:tcPr>
          <w:p w14:paraId="6780B6BB" w14:textId="77777777" w:rsidR="00E34394" w:rsidRPr="0092690E" w:rsidRDefault="00E34394" w:rsidP="00E34394">
            <w:pPr>
              <w:spacing w:after="0" w:line="240" w:lineRule="auto"/>
              <w:jc w:val="center"/>
              <w:rPr>
                <w:rFonts w:ascii="Arial Narrow" w:eastAsia="Times New Roman" w:hAnsi="Arial Narrow" w:cs="Times New Roman"/>
                <w:b/>
                <w:bCs/>
                <w:color w:val="000000"/>
                <w:sz w:val="20"/>
                <w:szCs w:val="20"/>
                <w:lang w:val="es-ES" w:eastAsia="es-ES"/>
              </w:rPr>
            </w:pPr>
            <w:r w:rsidRPr="0092690E">
              <w:rPr>
                <w:rFonts w:ascii="Arial Narrow" w:eastAsia="Times New Roman" w:hAnsi="Arial Narrow" w:cs="Times New Roman"/>
                <w:b/>
                <w:bCs/>
                <w:color w:val="000000"/>
                <w:sz w:val="20"/>
                <w:szCs w:val="20"/>
                <w:lang w:val="es-ES" w:eastAsia="es-ES"/>
              </w:rPr>
              <w:t>9</w:t>
            </w:r>
          </w:p>
        </w:tc>
      </w:tr>
      <w:tr w:rsidR="00E34394" w:rsidRPr="00E34394" w14:paraId="1585B8C9" w14:textId="77777777" w:rsidTr="00E34394">
        <w:trPr>
          <w:trHeight w:val="30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1F00414D" w14:textId="77777777" w:rsidR="00E34394" w:rsidRPr="0092690E" w:rsidRDefault="00E34394" w:rsidP="00E34394">
            <w:pPr>
              <w:spacing w:after="0" w:line="240" w:lineRule="auto"/>
              <w:rPr>
                <w:rFonts w:ascii="Arial Narrow" w:eastAsia="Times New Roman" w:hAnsi="Arial Narrow" w:cs="Times New Roman"/>
                <w:color w:val="000000"/>
                <w:sz w:val="20"/>
                <w:szCs w:val="20"/>
                <w:lang w:val="es-ES" w:eastAsia="es-ES"/>
              </w:rPr>
            </w:pPr>
            <w:r w:rsidRPr="0092690E">
              <w:rPr>
                <w:rFonts w:ascii="Arial Narrow" w:eastAsia="Times New Roman" w:hAnsi="Arial Narrow" w:cs="Times New Roman"/>
                <w:color w:val="000000"/>
                <w:sz w:val="20"/>
                <w:szCs w:val="20"/>
                <w:lang w:val="es-ES" w:eastAsia="es-ES"/>
              </w:rPr>
              <w:t>HOSPITAL DE LA MUJER</w:t>
            </w:r>
          </w:p>
        </w:tc>
        <w:tc>
          <w:tcPr>
            <w:tcW w:w="2645" w:type="dxa"/>
            <w:tcBorders>
              <w:top w:val="nil"/>
              <w:left w:val="nil"/>
              <w:bottom w:val="single" w:sz="4" w:space="0" w:color="auto"/>
              <w:right w:val="single" w:sz="4" w:space="0" w:color="auto"/>
            </w:tcBorders>
            <w:shd w:val="clear" w:color="auto" w:fill="auto"/>
            <w:noWrap/>
            <w:vAlign w:val="center"/>
            <w:hideMark/>
          </w:tcPr>
          <w:p w14:paraId="67D5F0DA" w14:textId="77777777" w:rsidR="00E34394" w:rsidRPr="0092690E" w:rsidRDefault="00E34394" w:rsidP="00E34394">
            <w:pPr>
              <w:spacing w:after="0" w:line="240" w:lineRule="auto"/>
              <w:jc w:val="center"/>
              <w:rPr>
                <w:rFonts w:ascii="Arial Narrow" w:eastAsia="Times New Roman" w:hAnsi="Arial Narrow" w:cs="Times New Roman"/>
                <w:color w:val="000000"/>
                <w:sz w:val="20"/>
                <w:szCs w:val="20"/>
                <w:lang w:val="es-ES" w:eastAsia="es-ES"/>
              </w:rPr>
            </w:pPr>
            <w:r w:rsidRPr="0092690E">
              <w:rPr>
                <w:rFonts w:ascii="Arial Narrow" w:eastAsia="Times New Roman" w:hAnsi="Arial Narrow" w:cs="Times New Roman"/>
                <w:color w:val="000000"/>
                <w:sz w:val="20"/>
                <w:szCs w:val="20"/>
                <w:lang w:val="es-ES" w:eastAsia="es-ES"/>
              </w:rPr>
              <w:t>2</w:t>
            </w:r>
          </w:p>
        </w:tc>
      </w:tr>
      <w:tr w:rsidR="00E34394" w:rsidRPr="00E34394" w14:paraId="7E8B76E9" w14:textId="77777777" w:rsidTr="00E34394">
        <w:trPr>
          <w:trHeight w:val="30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60EA57A" w14:textId="77777777" w:rsidR="00E34394" w:rsidRPr="0092690E" w:rsidRDefault="00E34394" w:rsidP="00E34394">
            <w:pPr>
              <w:spacing w:after="0" w:line="240" w:lineRule="auto"/>
              <w:rPr>
                <w:rFonts w:ascii="Arial Narrow" w:eastAsia="Times New Roman" w:hAnsi="Arial Narrow" w:cs="Times New Roman"/>
                <w:color w:val="000000"/>
                <w:sz w:val="20"/>
                <w:szCs w:val="20"/>
                <w:lang w:val="es-ES" w:eastAsia="es-ES"/>
              </w:rPr>
            </w:pPr>
            <w:r w:rsidRPr="0092690E">
              <w:rPr>
                <w:rFonts w:ascii="Arial Narrow" w:eastAsia="Times New Roman" w:hAnsi="Arial Narrow" w:cs="Times New Roman"/>
                <w:color w:val="000000"/>
                <w:sz w:val="20"/>
                <w:szCs w:val="20"/>
                <w:lang w:val="es-ES" w:eastAsia="es-ES"/>
              </w:rPr>
              <w:t>HOSPITAL DE CLINICAS</w:t>
            </w:r>
          </w:p>
        </w:tc>
        <w:tc>
          <w:tcPr>
            <w:tcW w:w="2645" w:type="dxa"/>
            <w:tcBorders>
              <w:top w:val="nil"/>
              <w:left w:val="nil"/>
              <w:bottom w:val="single" w:sz="4" w:space="0" w:color="auto"/>
              <w:right w:val="single" w:sz="4" w:space="0" w:color="auto"/>
            </w:tcBorders>
            <w:shd w:val="clear" w:color="auto" w:fill="auto"/>
            <w:noWrap/>
            <w:vAlign w:val="center"/>
            <w:hideMark/>
          </w:tcPr>
          <w:p w14:paraId="3AEF0479" w14:textId="77777777" w:rsidR="00E34394" w:rsidRPr="0092690E" w:rsidRDefault="00E34394" w:rsidP="00E34394">
            <w:pPr>
              <w:spacing w:after="0" w:line="240" w:lineRule="auto"/>
              <w:jc w:val="center"/>
              <w:rPr>
                <w:rFonts w:ascii="Arial Narrow" w:eastAsia="Times New Roman" w:hAnsi="Arial Narrow" w:cs="Times New Roman"/>
                <w:color w:val="000000"/>
                <w:sz w:val="20"/>
                <w:szCs w:val="20"/>
                <w:lang w:val="es-ES" w:eastAsia="es-ES"/>
              </w:rPr>
            </w:pPr>
            <w:r w:rsidRPr="0092690E">
              <w:rPr>
                <w:rFonts w:ascii="Arial Narrow" w:eastAsia="Times New Roman" w:hAnsi="Arial Narrow" w:cs="Times New Roman"/>
                <w:color w:val="000000"/>
                <w:sz w:val="20"/>
                <w:szCs w:val="20"/>
                <w:lang w:val="es-ES" w:eastAsia="es-ES"/>
              </w:rPr>
              <w:t>3</w:t>
            </w:r>
          </w:p>
        </w:tc>
      </w:tr>
      <w:tr w:rsidR="00E34394" w:rsidRPr="00E34394" w14:paraId="2CB66DB8" w14:textId="77777777" w:rsidTr="00E34394">
        <w:trPr>
          <w:trHeight w:val="30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475DCA7F" w14:textId="77777777" w:rsidR="00E34394" w:rsidRPr="0092690E" w:rsidRDefault="00E34394" w:rsidP="00E34394">
            <w:pPr>
              <w:spacing w:after="0" w:line="240" w:lineRule="auto"/>
              <w:rPr>
                <w:rFonts w:ascii="Arial Narrow" w:eastAsia="Times New Roman" w:hAnsi="Arial Narrow" w:cs="Times New Roman"/>
                <w:color w:val="000000"/>
                <w:sz w:val="20"/>
                <w:szCs w:val="20"/>
                <w:lang w:val="es-ES" w:eastAsia="es-ES"/>
              </w:rPr>
            </w:pPr>
            <w:r w:rsidRPr="0092690E">
              <w:rPr>
                <w:rFonts w:ascii="Arial Narrow" w:eastAsia="Times New Roman" w:hAnsi="Arial Narrow" w:cs="Times New Roman"/>
                <w:color w:val="000000"/>
                <w:sz w:val="20"/>
                <w:szCs w:val="20"/>
                <w:lang w:val="es-ES" w:eastAsia="es-ES"/>
              </w:rPr>
              <w:t>HOSPITAL DEL NORTE EL ALTO</w:t>
            </w:r>
          </w:p>
        </w:tc>
        <w:tc>
          <w:tcPr>
            <w:tcW w:w="2645" w:type="dxa"/>
            <w:tcBorders>
              <w:top w:val="nil"/>
              <w:left w:val="nil"/>
              <w:bottom w:val="single" w:sz="4" w:space="0" w:color="auto"/>
              <w:right w:val="single" w:sz="4" w:space="0" w:color="auto"/>
            </w:tcBorders>
            <w:shd w:val="clear" w:color="auto" w:fill="auto"/>
            <w:noWrap/>
            <w:vAlign w:val="center"/>
            <w:hideMark/>
          </w:tcPr>
          <w:p w14:paraId="742E3BBB" w14:textId="77777777" w:rsidR="00E34394" w:rsidRPr="0092690E" w:rsidRDefault="00E34394" w:rsidP="00E34394">
            <w:pPr>
              <w:spacing w:after="0" w:line="240" w:lineRule="auto"/>
              <w:jc w:val="center"/>
              <w:rPr>
                <w:rFonts w:ascii="Arial Narrow" w:eastAsia="Times New Roman" w:hAnsi="Arial Narrow" w:cs="Times New Roman"/>
                <w:color w:val="000000"/>
                <w:sz w:val="20"/>
                <w:szCs w:val="20"/>
                <w:lang w:val="es-ES" w:eastAsia="es-ES"/>
              </w:rPr>
            </w:pPr>
            <w:r w:rsidRPr="0092690E">
              <w:rPr>
                <w:rFonts w:ascii="Arial Narrow" w:eastAsia="Times New Roman" w:hAnsi="Arial Narrow" w:cs="Times New Roman"/>
                <w:color w:val="000000"/>
                <w:sz w:val="20"/>
                <w:szCs w:val="20"/>
                <w:lang w:val="es-ES" w:eastAsia="es-ES"/>
              </w:rPr>
              <w:t>2</w:t>
            </w:r>
          </w:p>
        </w:tc>
      </w:tr>
      <w:tr w:rsidR="00E34394" w:rsidRPr="00E34394" w14:paraId="2A96D95D" w14:textId="77777777" w:rsidTr="00E34394">
        <w:trPr>
          <w:trHeight w:val="300"/>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D9BFE30" w14:textId="77777777" w:rsidR="00E34394" w:rsidRPr="0092690E" w:rsidRDefault="00E34394" w:rsidP="00E34394">
            <w:pPr>
              <w:spacing w:after="0" w:line="240" w:lineRule="auto"/>
              <w:rPr>
                <w:rFonts w:ascii="Arial Narrow" w:eastAsia="Times New Roman" w:hAnsi="Arial Narrow" w:cs="Times New Roman"/>
                <w:color w:val="000000"/>
                <w:sz w:val="20"/>
                <w:szCs w:val="20"/>
                <w:lang w:val="es-ES" w:eastAsia="es-ES"/>
              </w:rPr>
            </w:pPr>
            <w:r w:rsidRPr="0092690E">
              <w:rPr>
                <w:rFonts w:ascii="Arial Narrow" w:eastAsia="Times New Roman" w:hAnsi="Arial Narrow" w:cs="Times New Roman"/>
                <w:color w:val="000000"/>
                <w:sz w:val="20"/>
                <w:szCs w:val="20"/>
                <w:lang w:val="es-ES" w:eastAsia="es-ES"/>
              </w:rPr>
              <w:t>HOSPITAL ALTO SUR</w:t>
            </w:r>
          </w:p>
        </w:tc>
        <w:tc>
          <w:tcPr>
            <w:tcW w:w="2645" w:type="dxa"/>
            <w:tcBorders>
              <w:top w:val="nil"/>
              <w:left w:val="nil"/>
              <w:bottom w:val="single" w:sz="4" w:space="0" w:color="auto"/>
              <w:right w:val="single" w:sz="4" w:space="0" w:color="auto"/>
            </w:tcBorders>
            <w:shd w:val="clear" w:color="auto" w:fill="auto"/>
            <w:noWrap/>
            <w:vAlign w:val="center"/>
            <w:hideMark/>
          </w:tcPr>
          <w:p w14:paraId="1473692F" w14:textId="77777777" w:rsidR="00E34394" w:rsidRPr="0092690E" w:rsidRDefault="00E34394" w:rsidP="00E34394">
            <w:pPr>
              <w:spacing w:after="0" w:line="240" w:lineRule="auto"/>
              <w:jc w:val="center"/>
              <w:rPr>
                <w:rFonts w:ascii="Arial Narrow" w:eastAsia="Times New Roman" w:hAnsi="Arial Narrow" w:cs="Times New Roman"/>
                <w:color w:val="000000"/>
                <w:sz w:val="20"/>
                <w:szCs w:val="20"/>
                <w:lang w:val="es-ES" w:eastAsia="es-ES"/>
              </w:rPr>
            </w:pPr>
            <w:r w:rsidRPr="0092690E">
              <w:rPr>
                <w:rFonts w:ascii="Arial Narrow" w:eastAsia="Times New Roman" w:hAnsi="Arial Narrow" w:cs="Times New Roman"/>
                <w:color w:val="000000"/>
                <w:sz w:val="20"/>
                <w:szCs w:val="20"/>
                <w:lang w:val="es-ES" w:eastAsia="es-ES"/>
              </w:rPr>
              <w:t>2</w:t>
            </w:r>
          </w:p>
        </w:tc>
      </w:tr>
      <w:tr w:rsidR="00E34394" w:rsidRPr="00E34394" w14:paraId="759239DA" w14:textId="77777777" w:rsidTr="00E34394">
        <w:trPr>
          <w:trHeight w:val="375"/>
          <w:jc w:val="center"/>
        </w:trPr>
        <w:tc>
          <w:tcPr>
            <w:tcW w:w="4815" w:type="dxa"/>
            <w:tcBorders>
              <w:top w:val="nil"/>
              <w:left w:val="single" w:sz="4" w:space="0" w:color="auto"/>
              <w:bottom w:val="single" w:sz="4" w:space="0" w:color="auto"/>
              <w:right w:val="single" w:sz="4" w:space="0" w:color="auto"/>
            </w:tcBorders>
            <w:shd w:val="clear" w:color="000000" w:fill="FFD966"/>
            <w:vAlign w:val="center"/>
            <w:hideMark/>
          </w:tcPr>
          <w:p w14:paraId="781D7B7B" w14:textId="77777777" w:rsidR="00E34394" w:rsidRPr="0092690E" w:rsidRDefault="00E34394" w:rsidP="00E34394">
            <w:pPr>
              <w:spacing w:after="0" w:line="240" w:lineRule="auto"/>
              <w:jc w:val="right"/>
              <w:rPr>
                <w:rFonts w:ascii="Arial Narrow" w:eastAsia="Times New Roman" w:hAnsi="Arial Narrow" w:cs="Times New Roman"/>
                <w:b/>
                <w:bCs/>
                <w:color w:val="000000"/>
                <w:sz w:val="20"/>
                <w:szCs w:val="20"/>
                <w:lang w:val="es-ES" w:eastAsia="es-ES"/>
              </w:rPr>
            </w:pPr>
            <w:r w:rsidRPr="0092690E">
              <w:rPr>
                <w:rFonts w:ascii="Arial Narrow" w:eastAsia="Times New Roman" w:hAnsi="Arial Narrow" w:cs="Times New Roman"/>
                <w:b/>
                <w:bCs/>
                <w:color w:val="000000"/>
                <w:sz w:val="20"/>
                <w:szCs w:val="20"/>
                <w:lang w:val="es-ES" w:eastAsia="es-ES"/>
              </w:rPr>
              <w:t xml:space="preserve">TOTALES </w:t>
            </w:r>
          </w:p>
        </w:tc>
        <w:tc>
          <w:tcPr>
            <w:tcW w:w="2645" w:type="dxa"/>
            <w:tcBorders>
              <w:top w:val="nil"/>
              <w:left w:val="nil"/>
              <w:bottom w:val="single" w:sz="4" w:space="0" w:color="auto"/>
              <w:right w:val="single" w:sz="4" w:space="0" w:color="auto"/>
            </w:tcBorders>
            <w:shd w:val="clear" w:color="000000" w:fill="FFD966"/>
            <w:noWrap/>
            <w:vAlign w:val="center"/>
            <w:hideMark/>
          </w:tcPr>
          <w:p w14:paraId="1E170E74" w14:textId="77777777" w:rsidR="00E34394" w:rsidRPr="0092690E" w:rsidRDefault="00E34394" w:rsidP="00E34394">
            <w:pPr>
              <w:spacing w:after="0" w:line="240" w:lineRule="auto"/>
              <w:jc w:val="center"/>
              <w:rPr>
                <w:rFonts w:ascii="Arial Narrow" w:eastAsia="Times New Roman" w:hAnsi="Arial Narrow" w:cs="Times New Roman"/>
                <w:b/>
                <w:bCs/>
                <w:color w:val="000000"/>
                <w:sz w:val="20"/>
                <w:szCs w:val="20"/>
                <w:lang w:val="es-ES" w:eastAsia="es-ES"/>
              </w:rPr>
            </w:pPr>
            <w:r w:rsidRPr="0092690E">
              <w:rPr>
                <w:rFonts w:ascii="Arial Narrow" w:eastAsia="Times New Roman" w:hAnsi="Arial Narrow" w:cs="Times New Roman"/>
                <w:b/>
                <w:bCs/>
                <w:color w:val="000000"/>
                <w:sz w:val="20"/>
                <w:szCs w:val="20"/>
                <w:lang w:val="es-ES" w:eastAsia="es-ES"/>
              </w:rPr>
              <w:t>49</w:t>
            </w:r>
          </w:p>
        </w:tc>
      </w:tr>
    </w:tbl>
    <w:p w14:paraId="326E903D" w14:textId="77777777" w:rsidR="00E34394" w:rsidRDefault="00E34394" w:rsidP="00E34394">
      <w:pPr>
        <w:spacing w:after="0"/>
        <w:rPr>
          <w:rFonts w:ascii="Arial Narrow" w:hAnsi="Arial Narrow" w:cs="Arial"/>
          <w:b/>
          <w:sz w:val="20"/>
          <w:szCs w:val="20"/>
        </w:rPr>
      </w:pPr>
    </w:p>
    <w:p w14:paraId="334AA724" w14:textId="77777777" w:rsidR="00E34394" w:rsidRPr="00D97AD6" w:rsidRDefault="00E34394" w:rsidP="00E34394">
      <w:pPr>
        <w:spacing w:after="0"/>
        <w:rPr>
          <w:rFonts w:ascii="Arial Narrow" w:hAnsi="Arial Narrow" w:cs="Arial"/>
          <w:b/>
          <w:sz w:val="20"/>
          <w:szCs w:val="20"/>
          <w:u w:val="single"/>
        </w:rPr>
      </w:pPr>
      <w:r w:rsidRPr="00D97AD6">
        <w:rPr>
          <w:rFonts w:ascii="Arial Narrow" w:hAnsi="Arial Narrow" w:cs="Arial"/>
          <w:b/>
          <w:sz w:val="20"/>
          <w:szCs w:val="20"/>
          <w:u w:val="single"/>
        </w:rPr>
        <w:t>Forma de presentación de la propuesta:</w:t>
      </w:r>
    </w:p>
    <w:p w14:paraId="51FAE3FF" w14:textId="77777777" w:rsidR="00E34394" w:rsidRDefault="00E34394" w:rsidP="00E34394">
      <w:pPr>
        <w:spacing w:after="0"/>
        <w:jc w:val="both"/>
        <w:rPr>
          <w:rFonts w:ascii="Arial Narrow" w:hAnsi="Arial Narrow" w:cs="Arial"/>
          <w:sz w:val="20"/>
          <w:szCs w:val="20"/>
        </w:rPr>
      </w:pPr>
    </w:p>
    <w:p w14:paraId="21099843" w14:textId="30A4251A" w:rsidR="00E34394" w:rsidRPr="001D3736" w:rsidRDefault="00E34394" w:rsidP="001D3736">
      <w:pPr>
        <w:pStyle w:val="Sinespaciado"/>
        <w:jc w:val="both"/>
        <w:rPr>
          <w:rFonts w:ascii="Arial Narrow" w:hAnsi="Arial Narrow"/>
          <w:sz w:val="20"/>
          <w:szCs w:val="20"/>
        </w:rPr>
      </w:pPr>
      <w:r w:rsidRPr="00CA3F9E">
        <w:rPr>
          <w:rFonts w:ascii="Arial Narrow" w:hAnsi="Arial Narrow"/>
          <w:sz w:val="20"/>
          <w:szCs w:val="20"/>
        </w:rPr>
        <w:t xml:space="preserve">Las empresas interesadas, deberán presentar sus expresiones de interés en sobre cerrado hasta horas: </w:t>
      </w:r>
      <w:r w:rsidR="00CA3F9E">
        <w:rPr>
          <w:rFonts w:ascii="Arial Narrow" w:hAnsi="Arial Narrow"/>
          <w:b/>
          <w:sz w:val="20"/>
          <w:szCs w:val="20"/>
          <w:u w:val="single"/>
        </w:rPr>
        <w:t>16 pm, del día lunes 05 de septiembre de 2022,</w:t>
      </w:r>
      <w:r w:rsidRPr="00CA3F9E">
        <w:rPr>
          <w:rFonts w:ascii="Arial Narrow" w:hAnsi="Arial Narrow"/>
          <w:sz w:val="20"/>
          <w:szCs w:val="20"/>
        </w:rPr>
        <w:t xml:space="preserve"> en las oficina</w:t>
      </w:r>
      <w:r w:rsidR="00CA3F9E">
        <w:rPr>
          <w:rFonts w:ascii="Arial Narrow" w:hAnsi="Arial Narrow"/>
          <w:sz w:val="20"/>
          <w:szCs w:val="20"/>
        </w:rPr>
        <w:t xml:space="preserve">s de la UGESPRO, </w:t>
      </w:r>
      <w:r w:rsidRPr="00CA3F9E">
        <w:rPr>
          <w:rFonts w:ascii="Arial Narrow" w:hAnsi="Arial Narrow"/>
          <w:sz w:val="20"/>
          <w:szCs w:val="20"/>
        </w:rPr>
        <w:t>unidad administrativa</w:t>
      </w:r>
      <w:r w:rsidR="00CA3F9E">
        <w:rPr>
          <w:rFonts w:ascii="Arial Narrow" w:hAnsi="Arial Narrow"/>
          <w:sz w:val="20"/>
          <w:szCs w:val="20"/>
        </w:rPr>
        <w:t xml:space="preserve"> </w:t>
      </w:r>
      <w:r w:rsidR="00CA3F9E" w:rsidRPr="00CA3F9E">
        <w:rPr>
          <w:rFonts w:ascii="Arial Narrow" w:hAnsi="Arial Narrow"/>
          <w:sz w:val="20"/>
          <w:szCs w:val="20"/>
        </w:rPr>
        <w:t>del programa CAF</w:t>
      </w:r>
      <w:r w:rsidRPr="00CA3F9E">
        <w:rPr>
          <w:rFonts w:ascii="Arial Narrow" w:hAnsi="Arial Narrow"/>
          <w:sz w:val="20"/>
          <w:szCs w:val="20"/>
        </w:rPr>
        <w:t xml:space="preserve">, ubicada en la Av. </w:t>
      </w:r>
      <w:proofErr w:type="spellStart"/>
      <w:r w:rsidRPr="00CA3F9E">
        <w:rPr>
          <w:rFonts w:ascii="Arial Narrow" w:hAnsi="Arial Narrow"/>
          <w:sz w:val="20"/>
          <w:szCs w:val="20"/>
        </w:rPr>
        <w:t>Villazón</w:t>
      </w:r>
      <w:proofErr w:type="spellEnd"/>
      <w:r w:rsidRPr="00CA3F9E">
        <w:rPr>
          <w:rFonts w:ascii="Arial Narrow" w:hAnsi="Arial Narrow"/>
          <w:sz w:val="20"/>
          <w:szCs w:val="20"/>
        </w:rPr>
        <w:t xml:space="preserve">, Edif. </w:t>
      </w:r>
      <w:proofErr w:type="spellStart"/>
      <w:r w:rsidRPr="00CA3F9E">
        <w:rPr>
          <w:rFonts w:ascii="Arial Narrow" w:hAnsi="Arial Narrow"/>
          <w:sz w:val="20"/>
          <w:szCs w:val="20"/>
        </w:rPr>
        <w:t>Inchauste</w:t>
      </w:r>
      <w:proofErr w:type="spellEnd"/>
      <w:r w:rsidRPr="00CA3F9E">
        <w:rPr>
          <w:rFonts w:ascii="Arial Narrow" w:hAnsi="Arial Narrow"/>
          <w:sz w:val="20"/>
          <w:szCs w:val="20"/>
        </w:rPr>
        <w:t xml:space="preserve"> Zelaya Nº 1940 Piso 2 (frente a la Plaza del Estudiante, Edificio de la AFP´S) en el formato establecido en las especificaciones técnicas, asimismo adjuntar las certificaciones de garantía solicitadas.</w:t>
      </w:r>
      <w:r w:rsidRPr="001D3736">
        <w:rPr>
          <w:rFonts w:ascii="Arial Narrow" w:hAnsi="Arial Narrow"/>
          <w:sz w:val="20"/>
          <w:szCs w:val="20"/>
        </w:rPr>
        <w:t xml:space="preserve"> </w:t>
      </w:r>
    </w:p>
    <w:p w14:paraId="08230807" w14:textId="77777777" w:rsidR="00E34394" w:rsidRDefault="00E34394" w:rsidP="00E34394">
      <w:pPr>
        <w:rPr>
          <w:rFonts w:ascii="Arial Narrow" w:hAnsi="Arial Narrow" w:cs="Arial"/>
          <w:b/>
          <w:sz w:val="20"/>
          <w:szCs w:val="20"/>
          <w:u w:val="single"/>
        </w:rPr>
      </w:pPr>
    </w:p>
    <w:p w14:paraId="42F7A52C" w14:textId="77777777" w:rsidR="00E34394" w:rsidRPr="00502D48" w:rsidRDefault="00E34394" w:rsidP="00E34394">
      <w:pPr>
        <w:rPr>
          <w:rFonts w:ascii="Arial Narrow" w:hAnsi="Arial Narrow" w:cs="Arial"/>
          <w:b/>
          <w:sz w:val="20"/>
          <w:szCs w:val="20"/>
        </w:rPr>
      </w:pPr>
      <w:r w:rsidRPr="00502D48">
        <w:rPr>
          <w:rFonts w:ascii="Arial Narrow" w:hAnsi="Arial Narrow" w:cs="Arial"/>
          <w:b/>
          <w:sz w:val="20"/>
          <w:szCs w:val="20"/>
        </w:rPr>
        <w:t>Elaborado por:</w:t>
      </w:r>
    </w:p>
    <w:sectPr w:rsidR="00E34394" w:rsidRPr="00502D48" w:rsidSect="007B2687">
      <w:headerReference w:type="default" r:id="rId7"/>
      <w:footerReference w:type="default" r:id="rId8"/>
      <w:pgSz w:w="12240" w:h="15840" w:code="1"/>
      <w:pgMar w:top="567" w:right="1134" w:bottom="993" w:left="1701" w:header="680" w:footer="68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91C0A" w14:textId="77777777" w:rsidR="008951D0" w:rsidRDefault="008951D0" w:rsidP="0022219A">
      <w:pPr>
        <w:spacing w:after="0" w:line="240" w:lineRule="auto"/>
      </w:pPr>
      <w:r>
        <w:separator/>
      </w:r>
    </w:p>
  </w:endnote>
  <w:endnote w:type="continuationSeparator" w:id="0">
    <w:p w14:paraId="18F3CE76" w14:textId="77777777" w:rsidR="008951D0" w:rsidRDefault="008951D0" w:rsidP="00222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5476B" w14:textId="68F1251C" w:rsidR="0022219A" w:rsidRDefault="007C1455">
    <w:pPr>
      <w:pStyle w:val="Piedepgina"/>
    </w:pPr>
    <w:r>
      <w:rPr>
        <w:rFonts w:ascii="Times New Roman" w:hAnsi="Times New Roman" w:cs="Times New Roman"/>
        <w:noProof/>
        <w:sz w:val="24"/>
        <w:szCs w:val="24"/>
        <w:lang w:val="es-ES" w:eastAsia="es-ES"/>
      </w:rPr>
      <w:drawing>
        <wp:inline distT="0" distB="0" distL="0" distR="0" wp14:anchorId="49039867" wp14:editId="27C70161">
          <wp:extent cx="5398135" cy="5175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8135" cy="5175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00970" w14:textId="77777777" w:rsidR="008951D0" w:rsidRDefault="008951D0" w:rsidP="0022219A">
      <w:pPr>
        <w:spacing w:after="0" w:line="240" w:lineRule="auto"/>
      </w:pPr>
      <w:r>
        <w:separator/>
      </w:r>
    </w:p>
  </w:footnote>
  <w:footnote w:type="continuationSeparator" w:id="0">
    <w:p w14:paraId="473F0A56" w14:textId="77777777" w:rsidR="008951D0" w:rsidRDefault="008951D0" w:rsidP="002221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36AF0" w14:textId="77777777" w:rsidR="00CA3F9E" w:rsidRDefault="00CA3F9E">
    <w:pPr>
      <w:pStyle w:val="Encabezado"/>
      <w:rPr>
        <w:lang w:val="es-ES"/>
      </w:rPr>
    </w:pPr>
  </w:p>
  <w:p w14:paraId="2ECD32E5" w14:textId="06B5A44A" w:rsidR="0022219A" w:rsidRDefault="0022219A">
    <w:pPr>
      <w:pStyle w:val="Encabezado"/>
      <w:rPr>
        <w:lang w:val="es-ES"/>
      </w:rPr>
    </w:pPr>
    <w:r>
      <w:rPr>
        <w:noProof/>
        <w:lang w:val="es-ES" w:eastAsia="es-ES"/>
      </w:rPr>
      <w:drawing>
        <wp:inline distT="0" distB="0" distL="0" distR="0" wp14:anchorId="016C5B11" wp14:editId="34EE46C9">
          <wp:extent cx="5761355" cy="96329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963295"/>
                  </a:xfrm>
                  <a:prstGeom prst="rect">
                    <a:avLst/>
                  </a:prstGeom>
                  <a:noFill/>
                </pic:spPr>
              </pic:pic>
            </a:graphicData>
          </a:graphic>
        </wp:inline>
      </w:drawing>
    </w:r>
  </w:p>
  <w:p w14:paraId="112655C8" w14:textId="77777777" w:rsidR="0022219A" w:rsidRPr="0022219A" w:rsidRDefault="0022219A">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44BE"/>
    <w:multiLevelType w:val="hybridMultilevel"/>
    <w:tmpl w:val="DC8693CE"/>
    <w:lvl w:ilvl="0" w:tplc="0C0A0001">
      <w:start w:val="1"/>
      <w:numFmt w:val="bullet"/>
      <w:lvlText w:val=""/>
      <w:lvlJc w:val="left"/>
      <w:pPr>
        <w:ind w:left="430" w:hanging="360"/>
      </w:pPr>
      <w:rPr>
        <w:rFonts w:ascii="Symbol" w:hAnsi="Symbol" w:hint="default"/>
      </w:rPr>
    </w:lvl>
    <w:lvl w:ilvl="1" w:tplc="0C0A0003" w:tentative="1">
      <w:start w:val="1"/>
      <w:numFmt w:val="bullet"/>
      <w:lvlText w:val="o"/>
      <w:lvlJc w:val="left"/>
      <w:pPr>
        <w:ind w:left="1150" w:hanging="360"/>
      </w:pPr>
      <w:rPr>
        <w:rFonts w:ascii="Courier New" w:hAnsi="Courier New" w:cs="Courier New" w:hint="default"/>
      </w:rPr>
    </w:lvl>
    <w:lvl w:ilvl="2" w:tplc="0C0A0005" w:tentative="1">
      <w:start w:val="1"/>
      <w:numFmt w:val="bullet"/>
      <w:lvlText w:val=""/>
      <w:lvlJc w:val="left"/>
      <w:pPr>
        <w:ind w:left="1870" w:hanging="360"/>
      </w:pPr>
      <w:rPr>
        <w:rFonts w:ascii="Wingdings" w:hAnsi="Wingdings" w:hint="default"/>
      </w:rPr>
    </w:lvl>
    <w:lvl w:ilvl="3" w:tplc="0C0A0001" w:tentative="1">
      <w:start w:val="1"/>
      <w:numFmt w:val="bullet"/>
      <w:lvlText w:val=""/>
      <w:lvlJc w:val="left"/>
      <w:pPr>
        <w:ind w:left="2590" w:hanging="360"/>
      </w:pPr>
      <w:rPr>
        <w:rFonts w:ascii="Symbol" w:hAnsi="Symbol" w:hint="default"/>
      </w:rPr>
    </w:lvl>
    <w:lvl w:ilvl="4" w:tplc="0C0A0003" w:tentative="1">
      <w:start w:val="1"/>
      <w:numFmt w:val="bullet"/>
      <w:lvlText w:val="o"/>
      <w:lvlJc w:val="left"/>
      <w:pPr>
        <w:ind w:left="3310" w:hanging="360"/>
      </w:pPr>
      <w:rPr>
        <w:rFonts w:ascii="Courier New" w:hAnsi="Courier New" w:cs="Courier New" w:hint="default"/>
      </w:rPr>
    </w:lvl>
    <w:lvl w:ilvl="5" w:tplc="0C0A0005" w:tentative="1">
      <w:start w:val="1"/>
      <w:numFmt w:val="bullet"/>
      <w:lvlText w:val=""/>
      <w:lvlJc w:val="left"/>
      <w:pPr>
        <w:ind w:left="4030" w:hanging="360"/>
      </w:pPr>
      <w:rPr>
        <w:rFonts w:ascii="Wingdings" w:hAnsi="Wingdings" w:hint="default"/>
      </w:rPr>
    </w:lvl>
    <w:lvl w:ilvl="6" w:tplc="0C0A0001" w:tentative="1">
      <w:start w:val="1"/>
      <w:numFmt w:val="bullet"/>
      <w:lvlText w:val=""/>
      <w:lvlJc w:val="left"/>
      <w:pPr>
        <w:ind w:left="4750" w:hanging="360"/>
      </w:pPr>
      <w:rPr>
        <w:rFonts w:ascii="Symbol" w:hAnsi="Symbol" w:hint="default"/>
      </w:rPr>
    </w:lvl>
    <w:lvl w:ilvl="7" w:tplc="0C0A0003" w:tentative="1">
      <w:start w:val="1"/>
      <w:numFmt w:val="bullet"/>
      <w:lvlText w:val="o"/>
      <w:lvlJc w:val="left"/>
      <w:pPr>
        <w:ind w:left="5470" w:hanging="360"/>
      </w:pPr>
      <w:rPr>
        <w:rFonts w:ascii="Courier New" w:hAnsi="Courier New" w:cs="Courier New" w:hint="default"/>
      </w:rPr>
    </w:lvl>
    <w:lvl w:ilvl="8" w:tplc="0C0A0005" w:tentative="1">
      <w:start w:val="1"/>
      <w:numFmt w:val="bullet"/>
      <w:lvlText w:val=""/>
      <w:lvlJc w:val="left"/>
      <w:pPr>
        <w:ind w:left="6190" w:hanging="360"/>
      </w:pPr>
      <w:rPr>
        <w:rFonts w:ascii="Wingdings" w:hAnsi="Wingdings" w:hint="default"/>
      </w:rPr>
    </w:lvl>
  </w:abstractNum>
  <w:abstractNum w:abstractNumId="1" w15:restartNumberingAfterBreak="0">
    <w:nsid w:val="04612B9B"/>
    <w:multiLevelType w:val="hybridMultilevel"/>
    <w:tmpl w:val="595C93EC"/>
    <w:lvl w:ilvl="0" w:tplc="4C7237AE">
      <w:numFmt w:val="bullet"/>
      <w:lvlText w:val="-"/>
      <w:lvlJc w:val="left"/>
      <w:pPr>
        <w:ind w:left="502" w:hanging="360"/>
      </w:pPr>
      <w:rPr>
        <w:rFonts w:ascii="Arial Narrow" w:eastAsiaTheme="minorHAnsi"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316B21"/>
    <w:multiLevelType w:val="hybridMultilevel"/>
    <w:tmpl w:val="06820406"/>
    <w:lvl w:ilvl="0" w:tplc="48868E98">
      <w:start w:val="1"/>
      <w:numFmt w:val="decimal"/>
      <w:lvlText w:val="%1."/>
      <w:lvlJc w:val="left"/>
      <w:pPr>
        <w:ind w:left="252" w:hanging="360"/>
      </w:pPr>
      <w:rPr>
        <w:rFonts w:hint="default"/>
      </w:rPr>
    </w:lvl>
    <w:lvl w:ilvl="1" w:tplc="0C0A0019" w:tentative="1">
      <w:start w:val="1"/>
      <w:numFmt w:val="lowerLetter"/>
      <w:lvlText w:val="%2."/>
      <w:lvlJc w:val="left"/>
      <w:pPr>
        <w:ind w:left="972" w:hanging="360"/>
      </w:pPr>
    </w:lvl>
    <w:lvl w:ilvl="2" w:tplc="0C0A001B" w:tentative="1">
      <w:start w:val="1"/>
      <w:numFmt w:val="lowerRoman"/>
      <w:lvlText w:val="%3."/>
      <w:lvlJc w:val="right"/>
      <w:pPr>
        <w:ind w:left="1692" w:hanging="180"/>
      </w:pPr>
    </w:lvl>
    <w:lvl w:ilvl="3" w:tplc="0C0A000F" w:tentative="1">
      <w:start w:val="1"/>
      <w:numFmt w:val="decimal"/>
      <w:lvlText w:val="%4."/>
      <w:lvlJc w:val="left"/>
      <w:pPr>
        <w:ind w:left="2412" w:hanging="360"/>
      </w:pPr>
    </w:lvl>
    <w:lvl w:ilvl="4" w:tplc="0C0A0019" w:tentative="1">
      <w:start w:val="1"/>
      <w:numFmt w:val="lowerLetter"/>
      <w:lvlText w:val="%5."/>
      <w:lvlJc w:val="left"/>
      <w:pPr>
        <w:ind w:left="3132" w:hanging="360"/>
      </w:pPr>
    </w:lvl>
    <w:lvl w:ilvl="5" w:tplc="0C0A001B" w:tentative="1">
      <w:start w:val="1"/>
      <w:numFmt w:val="lowerRoman"/>
      <w:lvlText w:val="%6."/>
      <w:lvlJc w:val="right"/>
      <w:pPr>
        <w:ind w:left="3852" w:hanging="180"/>
      </w:pPr>
    </w:lvl>
    <w:lvl w:ilvl="6" w:tplc="0C0A000F" w:tentative="1">
      <w:start w:val="1"/>
      <w:numFmt w:val="decimal"/>
      <w:lvlText w:val="%7."/>
      <w:lvlJc w:val="left"/>
      <w:pPr>
        <w:ind w:left="4572" w:hanging="360"/>
      </w:pPr>
    </w:lvl>
    <w:lvl w:ilvl="7" w:tplc="0C0A0019" w:tentative="1">
      <w:start w:val="1"/>
      <w:numFmt w:val="lowerLetter"/>
      <w:lvlText w:val="%8."/>
      <w:lvlJc w:val="left"/>
      <w:pPr>
        <w:ind w:left="5292" w:hanging="360"/>
      </w:pPr>
    </w:lvl>
    <w:lvl w:ilvl="8" w:tplc="0C0A001B" w:tentative="1">
      <w:start w:val="1"/>
      <w:numFmt w:val="lowerRoman"/>
      <w:lvlText w:val="%9."/>
      <w:lvlJc w:val="right"/>
      <w:pPr>
        <w:ind w:left="6012" w:hanging="180"/>
      </w:pPr>
    </w:lvl>
  </w:abstractNum>
  <w:abstractNum w:abstractNumId="3" w15:restartNumberingAfterBreak="0">
    <w:nsid w:val="135F4983"/>
    <w:multiLevelType w:val="hybridMultilevel"/>
    <w:tmpl w:val="BF06001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56A326E"/>
    <w:multiLevelType w:val="hybridMultilevel"/>
    <w:tmpl w:val="D29A13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BF6FE9"/>
    <w:multiLevelType w:val="hybridMultilevel"/>
    <w:tmpl w:val="3CFA90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6E07BD"/>
    <w:multiLevelType w:val="hybridMultilevel"/>
    <w:tmpl w:val="C4EC32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9573225"/>
    <w:multiLevelType w:val="hybridMultilevel"/>
    <w:tmpl w:val="45E6E986"/>
    <w:lvl w:ilvl="0" w:tplc="ED44DBB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8A00D11"/>
    <w:multiLevelType w:val="hybridMultilevel"/>
    <w:tmpl w:val="D1CACDE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F270C58"/>
    <w:multiLevelType w:val="hybridMultilevel"/>
    <w:tmpl w:val="9196B9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D2D6A9D"/>
    <w:multiLevelType w:val="multilevel"/>
    <w:tmpl w:val="8BCEF578"/>
    <w:lvl w:ilvl="0">
      <w:numFmt w:val="bullet"/>
      <w:lvlText w:val="-"/>
      <w:lvlJc w:val="left"/>
      <w:pPr>
        <w:tabs>
          <w:tab w:val="num" w:pos="0"/>
        </w:tabs>
        <w:ind w:left="502" w:hanging="360"/>
      </w:pPr>
      <w:rPr>
        <w:rFonts w:ascii="Arial Narrow" w:eastAsiaTheme="minorHAnsi"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46E3F3D"/>
    <w:multiLevelType w:val="hybridMultilevel"/>
    <w:tmpl w:val="7D42C24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62F76FF9"/>
    <w:multiLevelType w:val="hybridMultilevel"/>
    <w:tmpl w:val="C0AE4C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98263EC"/>
    <w:multiLevelType w:val="hybridMultilevel"/>
    <w:tmpl w:val="19BCB5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D9544EA"/>
    <w:multiLevelType w:val="hybridMultilevel"/>
    <w:tmpl w:val="CCF2040A"/>
    <w:lvl w:ilvl="0" w:tplc="0C0A000F">
      <w:start w:val="1"/>
      <w:numFmt w:val="decimal"/>
      <w:lvlText w:val="%1."/>
      <w:lvlJc w:val="left"/>
      <w:pPr>
        <w:ind w:left="501" w:hanging="360"/>
      </w:pPr>
      <w:rPr>
        <w:rFonts w:hint="default"/>
      </w:rPr>
    </w:lvl>
    <w:lvl w:ilvl="1" w:tplc="0C0A0003" w:tentative="1">
      <w:start w:val="1"/>
      <w:numFmt w:val="bullet"/>
      <w:lvlText w:val="o"/>
      <w:lvlJc w:val="left"/>
      <w:pPr>
        <w:ind w:left="1221" w:hanging="360"/>
      </w:pPr>
      <w:rPr>
        <w:rFonts w:ascii="Courier New" w:hAnsi="Courier New" w:hint="default"/>
      </w:rPr>
    </w:lvl>
    <w:lvl w:ilvl="2" w:tplc="0C0A0005" w:tentative="1">
      <w:start w:val="1"/>
      <w:numFmt w:val="bullet"/>
      <w:lvlText w:val=""/>
      <w:lvlJc w:val="left"/>
      <w:pPr>
        <w:ind w:left="1941" w:hanging="360"/>
      </w:pPr>
      <w:rPr>
        <w:rFonts w:ascii="Wingdings" w:hAnsi="Wingdings" w:hint="default"/>
      </w:rPr>
    </w:lvl>
    <w:lvl w:ilvl="3" w:tplc="0C0A0001" w:tentative="1">
      <w:start w:val="1"/>
      <w:numFmt w:val="bullet"/>
      <w:lvlText w:val=""/>
      <w:lvlJc w:val="left"/>
      <w:pPr>
        <w:ind w:left="2661" w:hanging="360"/>
      </w:pPr>
      <w:rPr>
        <w:rFonts w:ascii="Symbol" w:hAnsi="Symbol" w:hint="default"/>
      </w:rPr>
    </w:lvl>
    <w:lvl w:ilvl="4" w:tplc="0C0A0003" w:tentative="1">
      <w:start w:val="1"/>
      <w:numFmt w:val="bullet"/>
      <w:lvlText w:val="o"/>
      <w:lvlJc w:val="left"/>
      <w:pPr>
        <w:ind w:left="3381" w:hanging="360"/>
      </w:pPr>
      <w:rPr>
        <w:rFonts w:ascii="Courier New" w:hAnsi="Courier New" w:hint="default"/>
      </w:rPr>
    </w:lvl>
    <w:lvl w:ilvl="5" w:tplc="0C0A0005" w:tentative="1">
      <w:start w:val="1"/>
      <w:numFmt w:val="bullet"/>
      <w:lvlText w:val=""/>
      <w:lvlJc w:val="left"/>
      <w:pPr>
        <w:ind w:left="4101" w:hanging="360"/>
      </w:pPr>
      <w:rPr>
        <w:rFonts w:ascii="Wingdings" w:hAnsi="Wingdings" w:hint="default"/>
      </w:rPr>
    </w:lvl>
    <w:lvl w:ilvl="6" w:tplc="0C0A0001" w:tentative="1">
      <w:start w:val="1"/>
      <w:numFmt w:val="bullet"/>
      <w:lvlText w:val=""/>
      <w:lvlJc w:val="left"/>
      <w:pPr>
        <w:ind w:left="4821" w:hanging="360"/>
      </w:pPr>
      <w:rPr>
        <w:rFonts w:ascii="Symbol" w:hAnsi="Symbol" w:hint="default"/>
      </w:rPr>
    </w:lvl>
    <w:lvl w:ilvl="7" w:tplc="0C0A0003" w:tentative="1">
      <w:start w:val="1"/>
      <w:numFmt w:val="bullet"/>
      <w:lvlText w:val="o"/>
      <w:lvlJc w:val="left"/>
      <w:pPr>
        <w:ind w:left="5541" w:hanging="360"/>
      </w:pPr>
      <w:rPr>
        <w:rFonts w:ascii="Courier New" w:hAnsi="Courier New" w:hint="default"/>
      </w:rPr>
    </w:lvl>
    <w:lvl w:ilvl="8" w:tplc="0C0A0005" w:tentative="1">
      <w:start w:val="1"/>
      <w:numFmt w:val="bullet"/>
      <w:lvlText w:val=""/>
      <w:lvlJc w:val="left"/>
      <w:pPr>
        <w:ind w:left="6261" w:hanging="360"/>
      </w:pPr>
      <w:rPr>
        <w:rFonts w:ascii="Wingdings" w:hAnsi="Wingdings" w:hint="default"/>
      </w:rPr>
    </w:lvl>
  </w:abstractNum>
  <w:abstractNum w:abstractNumId="15" w15:restartNumberingAfterBreak="0">
    <w:nsid w:val="78A23F20"/>
    <w:multiLevelType w:val="hybridMultilevel"/>
    <w:tmpl w:val="E122583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7A28262D"/>
    <w:multiLevelType w:val="hybridMultilevel"/>
    <w:tmpl w:val="855826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4"/>
  </w:num>
  <w:num w:numId="4">
    <w:abstractNumId w:val="12"/>
  </w:num>
  <w:num w:numId="5">
    <w:abstractNumId w:val="0"/>
  </w:num>
  <w:num w:numId="6">
    <w:abstractNumId w:val="5"/>
  </w:num>
  <w:num w:numId="7">
    <w:abstractNumId w:val="15"/>
  </w:num>
  <w:num w:numId="8">
    <w:abstractNumId w:val="11"/>
  </w:num>
  <w:num w:numId="9">
    <w:abstractNumId w:val="7"/>
  </w:num>
  <w:num w:numId="10">
    <w:abstractNumId w:val="6"/>
  </w:num>
  <w:num w:numId="11">
    <w:abstractNumId w:val="2"/>
  </w:num>
  <w:num w:numId="12">
    <w:abstractNumId w:val="9"/>
  </w:num>
  <w:num w:numId="13">
    <w:abstractNumId w:val="16"/>
  </w:num>
  <w:num w:numId="14">
    <w:abstractNumId w:val="10"/>
  </w:num>
  <w:num w:numId="15">
    <w:abstractNumId w:val="4"/>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285"/>
    <w:rsid w:val="0000593A"/>
    <w:rsid w:val="00007CBC"/>
    <w:rsid w:val="0003084F"/>
    <w:rsid w:val="00033983"/>
    <w:rsid w:val="00033E86"/>
    <w:rsid w:val="00034743"/>
    <w:rsid w:val="00080B3A"/>
    <w:rsid w:val="000B051E"/>
    <w:rsid w:val="000C063A"/>
    <w:rsid w:val="000C72FD"/>
    <w:rsid w:val="000F33BC"/>
    <w:rsid w:val="00103634"/>
    <w:rsid w:val="00133E8E"/>
    <w:rsid w:val="001473EE"/>
    <w:rsid w:val="00150C72"/>
    <w:rsid w:val="00155617"/>
    <w:rsid w:val="00173E11"/>
    <w:rsid w:val="001A481B"/>
    <w:rsid w:val="001B6670"/>
    <w:rsid w:val="001C5675"/>
    <w:rsid w:val="001C7B2A"/>
    <w:rsid w:val="001D3736"/>
    <w:rsid w:val="001F023F"/>
    <w:rsid w:val="002013C9"/>
    <w:rsid w:val="002031E2"/>
    <w:rsid w:val="0022219A"/>
    <w:rsid w:val="002813FB"/>
    <w:rsid w:val="002A024F"/>
    <w:rsid w:val="002A2E0F"/>
    <w:rsid w:val="002B5800"/>
    <w:rsid w:val="003510D0"/>
    <w:rsid w:val="003604D3"/>
    <w:rsid w:val="0037102C"/>
    <w:rsid w:val="003754FA"/>
    <w:rsid w:val="00381294"/>
    <w:rsid w:val="0038161E"/>
    <w:rsid w:val="003911CD"/>
    <w:rsid w:val="003928A6"/>
    <w:rsid w:val="003D2B0A"/>
    <w:rsid w:val="003E5D61"/>
    <w:rsid w:val="003F70DC"/>
    <w:rsid w:val="0046577A"/>
    <w:rsid w:val="00482285"/>
    <w:rsid w:val="004C5448"/>
    <w:rsid w:val="004C6323"/>
    <w:rsid w:val="004E3145"/>
    <w:rsid w:val="004E6159"/>
    <w:rsid w:val="004F08BC"/>
    <w:rsid w:val="00534005"/>
    <w:rsid w:val="005445A4"/>
    <w:rsid w:val="005576A0"/>
    <w:rsid w:val="0056198E"/>
    <w:rsid w:val="00565DEE"/>
    <w:rsid w:val="00573B6D"/>
    <w:rsid w:val="0058360E"/>
    <w:rsid w:val="005A6CDB"/>
    <w:rsid w:val="005B318E"/>
    <w:rsid w:val="005D1943"/>
    <w:rsid w:val="005E7F7D"/>
    <w:rsid w:val="00663702"/>
    <w:rsid w:val="0068229E"/>
    <w:rsid w:val="00686867"/>
    <w:rsid w:val="006A0825"/>
    <w:rsid w:val="006B1623"/>
    <w:rsid w:val="006C68A3"/>
    <w:rsid w:val="006E322A"/>
    <w:rsid w:val="00716E19"/>
    <w:rsid w:val="007342D8"/>
    <w:rsid w:val="00741AAF"/>
    <w:rsid w:val="007A1B47"/>
    <w:rsid w:val="007B2687"/>
    <w:rsid w:val="007B5CA4"/>
    <w:rsid w:val="007C1455"/>
    <w:rsid w:val="007D6E34"/>
    <w:rsid w:val="00854F43"/>
    <w:rsid w:val="008552D3"/>
    <w:rsid w:val="00855EBA"/>
    <w:rsid w:val="00891784"/>
    <w:rsid w:val="008951D0"/>
    <w:rsid w:val="00896FFF"/>
    <w:rsid w:val="008A7A19"/>
    <w:rsid w:val="008B1FD5"/>
    <w:rsid w:val="008B7786"/>
    <w:rsid w:val="00905399"/>
    <w:rsid w:val="0092690E"/>
    <w:rsid w:val="00927C5A"/>
    <w:rsid w:val="00930DA9"/>
    <w:rsid w:val="00933220"/>
    <w:rsid w:val="0094157B"/>
    <w:rsid w:val="00951A40"/>
    <w:rsid w:val="00980C97"/>
    <w:rsid w:val="00980D62"/>
    <w:rsid w:val="00997239"/>
    <w:rsid w:val="009B2C7A"/>
    <w:rsid w:val="009C70BE"/>
    <w:rsid w:val="009C742E"/>
    <w:rsid w:val="009F3722"/>
    <w:rsid w:val="00A0072B"/>
    <w:rsid w:val="00A07F51"/>
    <w:rsid w:val="00A557F0"/>
    <w:rsid w:val="00A75CC4"/>
    <w:rsid w:val="00A82A7B"/>
    <w:rsid w:val="00A87BE1"/>
    <w:rsid w:val="00AA5EC5"/>
    <w:rsid w:val="00AF678E"/>
    <w:rsid w:val="00B008BD"/>
    <w:rsid w:val="00B03CC5"/>
    <w:rsid w:val="00B22ACB"/>
    <w:rsid w:val="00B44E64"/>
    <w:rsid w:val="00B57D7A"/>
    <w:rsid w:val="00B7011F"/>
    <w:rsid w:val="00B76BEA"/>
    <w:rsid w:val="00BD1A89"/>
    <w:rsid w:val="00BD5180"/>
    <w:rsid w:val="00BD724F"/>
    <w:rsid w:val="00C23E57"/>
    <w:rsid w:val="00C871D7"/>
    <w:rsid w:val="00CA3F9E"/>
    <w:rsid w:val="00CC5358"/>
    <w:rsid w:val="00D02314"/>
    <w:rsid w:val="00D443F8"/>
    <w:rsid w:val="00D46617"/>
    <w:rsid w:val="00D63B41"/>
    <w:rsid w:val="00D6640D"/>
    <w:rsid w:val="00D87FB6"/>
    <w:rsid w:val="00D90CA8"/>
    <w:rsid w:val="00D95F14"/>
    <w:rsid w:val="00DA0F1E"/>
    <w:rsid w:val="00DB3EA3"/>
    <w:rsid w:val="00DC01AF"/>
    <w:rsid w:val="00DE6C4E"/>
    <w:rsid w:val="00DF0052"/>
    <w:rsid w:val="00E11A7C"/>
    <w:rsid w:val="00E30002"/>
    <w:rsid w:val="00E34394"/>
    <w:rsid w:val="00E46519"/>
    <w:rsid w:val="00E503F6"/>
    <w:rsid w:val="00E72C31"/>
    <w:rsid w:val="00E77CCF"/>
    <w:rsid w:val="00E85094"/>
    <w:rsid w:val="00E90B44"/>
    <w:rsid w:val="00E915C0"/>
    <w:rsid w:val="00EB1BC4"/>
    <w:rsid w:val="00EE2AAD"/>
    <w:rsid w:val="00EF787A"/>
    <w:rsid w:val="00F01CE8"/>
    <w:rsid w:val="00F16109"/>
    <w:rsid w:val="00F2478D"/>
    <w:rsid w:val="00F3413F"/>
    <w:rsid w:val="00F379D1"/>
    <w:rsid w:val="00F81301"/>
    <w:rsid w:val="00F975A1"/>
    <w:rsid w:val="00FB2348"/>
    <w:rsid w:val="00FE1ED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6D12"/>
  <w15:docId w15:val="{46D9B7A0-AD14-419C-A7D5-4C4015CD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285"/>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de,lista,Fase,GRÁFICO,titulo 5,Titulo,List Paragraph 1,List-Bulleted,centrado 10,본문1,vinetas,Subtitulos,Parrafo,BOLA,Bolita,MIBEX B,BOLADEF,Párrafo de lista5,Paragraph,Header 2,Head1.1,References,Paragraphe de liste1"/>
    <w:basedOn w:val="Normal"/>
    <w:link w:val="PrrafodelistaCar"/>
    <w:uiPriority w:val="34"/>
    <w:qFormat/>
    <w:rsid w:val="00482285"/>
    <w:pPr>
      <w:ind w:left="720"/>
      <w:contextualSpacing/>
    </w:pPr>
  </w:style>
  <w:style w:type="table" w:styleId="Tablaconcuadrcula">
    <w:name w:val="Table Grid"/>
    <w:basedOn w:val="Tablanormal"/>
    <w:uiPriority w:val="59"/>
    <w:rsid w:val="004822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F70DC"/>
    <w:rPr>
      <w:sz w:val="16"/>
      <w:szCs w:val="16"/>
    </w:rPr>
  </w:style>
  <w:style w:type="paragraph" w:styleId="Textocomentario">
    <w:name w:val="annotation text"/>
    <w:basedOn w:val="Normal"/>
    <w:link w:val="TextocomentarioCar"/>
    <w:uiPriority w:val="99"/>
    <w:semiHidden/>
    <w:unhideWhenUsed/>
    <w:rsid w:val="003F70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F70DC"/>
    <w:rPr>
      <w:sz w:val="20"/>
      <w:szCs w:val="20"/>
    </w:rPr>
  </w:style>
  <w:style w:type="paragraph" w:styleId="Asuntodelcomentario">
    <w:name w:val="annotation subject"/>
    <w:basedOn w:val="Textocomentario"/>
    <w:next w:val="Textocomentario"/>
    <w:link w:val="AsuntodelcomentarioCar"/>
    <w:uiPriority w:val="99"/>
    <w:semiHidden/>
    <w:unhideWhenUsed/>
    <w:rsid w:val="003F70DC"/>
    <w:rPr>
      <w:b/>
      <w:bCs/>
    </w:rPr>
  </w:style>
  <w:style w:type="character" w:customStyle="1" w:styleId="AsuntodelcomentarioCar">
    <w:name w:val="Asunto del comentario Car"/>
    <w:basedOn w:val="TextocomentarioCar"/>
    <w:link w:val="Asuntodelcomentario"/>
    <w:uiPriority w:val="99"/>
    <w:semiHidden/>
    <w:rsid w:val="003F70DC"/>
    <w:rPr>
      <w:b/>
      <w:bCs/>
      <w:sz w:val="20"/>
      <w:szCs w:val="20"/>
    </w:rPr>
  </w:style>
  <w:style w:type="paragraph" w:styleId="Textodeglobo">
    <w:name w:val="Balloon Text"/>
    <w:basedOn w:val="Normal"/>
    <w:link w:val="TextodegloboCar"/>
    <w:uiPriority w:val="99"/>
    <w:semiHidden/>
    <w:unhideWhenUsed/>
    <w:rsid w:val="003F70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70DC"/>
    <w:rPr>
      <w:rFonts w:ascii="Segoe UI" w:hAnsi="Segoe UI" w:cs="Segoe UI"/>
      <w:sz w:val="18"/>
      <w:szCs w:val="18"/>
    </w:rPr>
  </w:style>
  <w:style w:type="paragraph" w:styleId="Encabezado">
    <w:name w:val="header"/>
    <w:basedOn w:val="Normal"/>
    <w:link w:val="EncabezadoCar"/>
    <w:uiPriority w:val="99"/>
    <w:unhideWhenUsed/>
    <w:rsid w:val="002221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219A"/>
    <w:rPr>
      <w:sz w:val="22"/>
      <w:szCs w:val="22"/>
    </w:rPr>
  </w:style>
  <w:style w:type="paragraph" w:styleId="Piedepgina">
    <w:name w:val="footer"/>
    <w:basedOn w:val="Normal"/>
    <w:link w:val="PiedepginaCar"/>
    <w:uiPriority w:val="99"/>
    <w:unhideWhenUsed/>
    <w:rsid w:val="002221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219A"/>
    <w:rPr>
      <w:sz w:val="22"/>
      <w:szCs w:val="22"/>
    </w:rPr>
  </w:style>
  <w:style w:type="character" w:customStyle="1" w:styleId="PrrafodelistaCar">
    <w:name w:val="Párrafo de lista Car"/>
    <w:aliases w:val="Párrafo Car,de Car,lista Car,Fase Car,GRÁFICO Car,titulo 5 Car,Titulo Car,List Paragraph 1 Car,List-Bulleted Car,centrado 10 Car,본문1 Car,vinetas Car,Subtitulos Car,Parrafo Car,BOLA Car,Bolita Car,MIBEX B Car,BOLADEF Car,Header 2 Car"/>
    <w:link w:val="Prrafodelista"/>
    <w:uiPriority w:val="34"/>
    <w:qFormat/>
    <w:locked/>
    <w:rsid w:val="00F975A1"/>
    <w:rPr>
      <w:sz w:val="22"/>
      <w:szCs w:val="22"/>
    </w:rPr>
  </w:style>
  <w:style w:type="table" w:customStyle="1" w:styleId="Tablaconcuadrcula1">
    <w:name w:val="Tabla con cuadrícula1"/>
    <w:basedOn w:val="Tablanormal"/>
    <w:next w:val="Tablaconcuadrcula"/>
    <w:uiPriority w:val="59"/>
    <w:rsid w:val="00930DA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B5CA4"/>
    <w:rPr>
      <w:sz w:val="22"/>
      <w:szCs w:val="22"/>
    </w:rPr>
  </w:style>
  <w:style w:type="paragraph" w:styleId="Revisin">
    <w:name w:val="Revision"/>
    <w:hidden/>
    <w:uiPriority w:val="99"/>
    <w:semiHidden/>
    <w:rsid w:val="00DB3EA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91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2303</Words>
  <Characters>12672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Gregorio Corso Robles</cp:lastModifiedBy>
  <cp:revision>6</cp:revision>
  <cp:lastPrinted>2022-09-01T16:42:00Z</cp:lastPrinted>
  <dcterms:created xsi:type="dcterms:W3CDTF">2022-09-01T16:38:00Z</dcterms:created>
  <dcterms:modified xsi:type="dcterms:W3CDTF">2022-09-01T16:57:00Z</dcterms:modified>
</cp:coreProperties>
</file>